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ind w:right="-10"/>
        <w:jc w:val="center"/>
        <w:rPr>
          <w:b w:val="1"/>
          <w:sz w:val="30"/>
          <w:szCs w:val="30"/>
        </w:rPr>
      </w:pPr>
      <w:r w:rsidDel="00000000" w:rsidR="00000000" w:rsidRPr="00000000">
        <w:rPr>
          <w:b w:val="1"/>
          <w:sz w:val="30"/>
          <w:szCs w:val="30"/>
          <w:rtl w:val="0"/>
        </w:rPr>
        <w:t xml:space="preserve">Association for Education and Rehabilitation of the Blind</w:t>
      </w:r>
    </w:p>
    <w:p w:rsidR="00000000" w:rsidDel="00000000" w:rsidP="00000000" w:rsidRDefault="00000000" w:rsidRPr="00000000" w14:paraId="00000002">
      <w:pPr>
        <w:widowControl w:val="0"/>
        <w:spacing w:after="0" w:line="276" w:lineRule="auto"/>
        <w:ind w:right="-10"/>
        <w:jc w:val="center"/>
        <w:rPr>
          <w:b w:val="1"/>
          <w:color w:val="000000"/>
          <w:sz w:val="30"/>
          <w:szCs w:val="30"/>
        </w:rPr>
      </w:pPr>
      <w:r w:rsidDel="00000000" w:rsidR="00000000" w:rsidRPr="00000000">
        <w:rPr>
          <w:b w:val="1"/>
          <w:sz w:val="30"/>
          <w:szCs w:val="30"/>
          <w:rtl w:val="0"/>
        </w:rPr>
        <w:t xml:space="preserve">and Visually Impaired (AER) Position Paper:</w:t>
      </w:r>
      <w:r w:rsidDel="00000000" w:rsidR="00000000" w:rsidRPr="00000000">
        <w:rPr>
          <w:rtl w:val="0"/>
        </w:rPr>
      </w:r>
    </w:p>
    <w:p w:rsidR="00000000" w:rsidDel="00000000" w:rsidP="00000000" w:rsidRDefault="00000000" w:rsidRPr="00000000" w14:paraId="00000003">
      <w:pPr>
        <w:pStyle w:val="Heading1"/>
        <w:spacing w:after="0" w:lineRule="auto"/>
        <w:rPr>
          <w:b w:val="1"/>
          <w:color w:val="000000"/>
          <w:sz w:val="30"/>
          <w:szCs w:val="30"/>
        </w:rPr>
      </w:pPr>
      <w:r w:rsidDel="00000000" w:rsidR="00000000" w:rsidRPr="00000000">
        <w:rPr>
          <w:b w:val="1"/>
          <w:color w:val="000000"/>
          <w:sz w:val="30"/>
          <w:szCs w:val="30"/>
          <w:rtl w:val="0"/>
        </w:rPr>
        <w:t xml:space="preserve">Orientation and Mobility in Natural Environments</w:t>
      </w:r>
    </w:p>
    <w:p w:rsidR="00000000" w:rsidDel="00000000" w:rsidP="00000000" w:rsidRDefault="00000000" w:rsidRPr="00000000" w14:paraId="00000004">
      <w:pPr>
        <w:spacing w:after="0" w:lineRule="auto"/>
        <w:rPr>
          <w:sz w:val="18"/>
          <w:szCs w:val="18"/>
        </w:rPr>
      </w:pPr>
      <w:r w:rsidDel="00000000" w:rsidR="00000000" w:rsidRPr="00000000">
        <w:rPr>
          <w:rtl w:val="0"/>
        </w:rPr>
      </w:r>
    </w:p>
    <w:p w:rsidR="00000000" w:rsidDel="00000000" w:rsidP="00000000" w:rsidRDefault="00000000" w:rsidRPr="00000000" w14:paraId="00000005">
      <w:pPr>
        <w:spacing w:after="0" w:line="276" w:lineRule="auto"/>
        <w:jc w:val="center"/>
        <w:rPr>
          <w:sz w:val="28"/>
          <w:szCs w:val="28"/>
        </w:rPr>
      </w:pPr>
      <w:r w:rsidDel="00000000" w:rsidR="00000000" w:rsidRPr="00000000">
        <w:rPr>
          <w:sz w:val="28"/>
          <w:szCs w:val="28"/>
          <w:rtl w:val="0"/>
        </w:rPr>
        <w:t xml:space="preserve">Revised 2021 by </w:t>
      </w:r>
      <w:r w:rsidDel="00000000" w:rsidR="00000000" w:rsidRPr="00000000">
        <w:rPr>
          <w:sz w:val="28"/>
          <w:szCs w:val="28"/>
          <w:rtl w:val="0"/>
        </w:rPr>
        <w:t xml:space="preserve">Dona Sauerburger, COMS</w:t>
      </w:r>
    </w:p>
    <w:p w:rsidR="00000000" w:rsidDel="00000000" w:rsidP="00000000" w:rsidRDefault="00000000" w:rsidRPr="00000000" w14:paraId="00000006">
      <w:pPr>
        <w:spacing w:after="0" w:line="276" w:lineRule="auto"/>
        <w:jc w:val="center"/>
        <w:rPr>
          <w:sz w:val="28"/>
          <w:szCs w:val="28"/>
        </w:rPr>
      </w:pPr>
      <w:r w:rsidDel="00000000" w:rsidR="00000000" w:rsidRPr="00000000">
        <w:rPr>
          <w:sz w:val="28"/>
          <w:szCs w:val="28"/>
          <w:rtl w:val="0"/>
        </w:rPr>
        <w:t xml:space="preserve">and George Zimmerman, Ph.D., COMS</w:t>
      </w:r>
      <w:r w:rsidDel="00000000" w:rsidR="00000000" w:rsidRPr="00000000">
        <w:rPr>
          <w:rtl w:val="0"/>
        </w:rPr>
      </w:r>
    </w:p>
    <w:p w:rsidR="00000000" w:rsidDel="00000000" w:rsidP="00000000" w:rsidRDefault="00000000" w:rsidRPr="00000000" w14:paraId="00000007">
      <w:pPr>
        <w:spacing w:after="0" w:line="276" w:lineRule="auto"/>
        <w:jc w:val="center"/>
        <w:rPr>
          <w:sz w:val="16"/>
          <w:szCs w:val="16"/>
        </w:rPr>
      </w:pPr>
      <w:r w:rsidDel="00000000" w:rsidR="00000000" w:rsidRPr="00000000">
        <w:rPr>
          <w:rtl w:val="0"/>
        </w:rPr>
      </w:r>
    </w:p>
    <w:p w:rsidR="00000000" w:rsidDel="00000000" w:rsidP="00000000" w:rsidRDefault="00000000" w:rsidRPr="00000000" w14:paraId="00000008">
      <w:pPr>
        <w:spacing w:after="0" w:line="276" w:lineRule="auto"/>
        <w:jc w:val="center"/>
        <w:rPr>
          <w:sz w:val="28"/>
          <w:szCs w:val="28"/>
        </w:rPr>
      </w:pPr>
      <w:r w:rsidDel="00000000" w:rsidR="00000000" w:rsidRPr="00000000">
        <w:rPr>
          <w:sz w:val="28"/>
          <w:szCs w:val="28"/>
          <w:rtl w:val="0"/>
        </w:rPr>
        <w:t xml:space="preserve">Approved </w:t>
      </w:r>
      <w:r w:rsidDel="00000000" w:rsidR="00000000" w:rsidRPr="00000000">
        <w:rPr>
          <w:sz w:val="28"/>
          <w:szCs w:val="28"/>
          <w:rtl w:val="0"/>
        </w:rPr>
        <w:t xml:space="preserve">2021 </w:t>
      </w:r>
      <w:r w:rsidDel="00000000" w:rsidR="00000000" w:rsidRPr="00000000">
        <w:rPr>
          <w:sz w:val="28"/>
          <w:szCs w:val="28"/>
          <w:rtl w:val="0"/>
        </w:rPr>
        <w:t xml:space="preserve">by AER Division 9, Orientation and Mobility</w:t>
      </w:r>
    </w:p>
    <w:p w:rsidR="00000000" w:rsidDel="00000000" w:rsidP="00000000" w:rsidRDefault="00000000" w:rsidRPr="00000000" w14:paraId="00000009">
      <w:pPr>
        <w:spacing w:after="0" w:line="276" w:lineRule="auto"/>
        <w:jc w:val="center"/>
        <w:rPr>
          <w:sz w:val="28"/>
          <w:szCs w:val="28"/>
        </w:rPr>
      </w:pPr>
      <w:r w:rsidDel="00000000" w:rsidR="00000000" w:rsidRPr="00000000">
        <w:rPr>
          <w:sz w:val="28"/>
          <w:szCs w:val="28"/>
          <w:rtl w:val="0"/>
        </w:rPr>
        <w:t xml:space="preserve">and the AER Board of Directors</w:t>
      </w:r>
    </w:p>
    <w:p w:rsidR="00000000" w:rsidDel="00000000" w:rsidP="00000000" w:rsidRDefault="00000000" w:rsidRPr="00000000" w14:paraId="0000000A">
      <w:pPr>
        <w:pStyle w:val="Title"/>
        <w:spacing w:after="0" w:line="276"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Assessment and instruction of safe, efficient, purposeful travel for people who are blind or have low vision (</w:t>
      </w:r>
      <w:r w:rsidDel="00000000" w:rsidR="00000000" w:rsidRPr="00000000">
        <w:rPr>
          <w:rtl w:val="0"/>
        </w:rPr>
        <w:t xml:space="preserve">known as orientation and mobility instruction) </w:t>
      </w:r>
      <w:r w:rsidDel="00000000" w:rsidR="00000000" w:rsidRPr="00000000">
        <w:rPr>
          <w:rtl w:val="0"/>
        </w:rPr>
        <w:t xml:space="preserve">are provided in a wide variety of natural settings. Unlike conventional classroom instruction, orientation and mobility (O&amp;M) assessment and instruction must occur in the environments in which the skills will be used (the natural setting).  Lessons take place in all areas of the community, at all times of the day and in all kinds of weather, including at night or in dim lighting. </w:t>
      </w:r>
    </w:p>
    <w:p w:rsidR="00000000" w:rsidDel="00000000" w:rsidP="00000000" w:rsidRDefault="00000000" w:rsidRPr="00000000" w14:paraId="0000000C">
      <w:pPr>
        <w:rPr/>
      </w:pPr>
      <w:r w:rsidDel="00000000" w:rsidR="00000000" w:rsidRPr="00000000">
        <w:rPr>
          <w:rtl w:val="0"/>
        </w:rPr>
        <w:t xml:space="preserve">Variations in the environment affect the abilities of people with vision loss and require different strategies and techniques. A rich physical environment versus a restricted environment and encouragement to engage the environment rather than being protected from it positively affects development.</w:t>
      </w:r>
    </w:p>
    <w:p w:rsidR="00000000" w:rsidDel="00000000" w:rsidP="00000000" w:rsidRDefault="00000000" w:rsidRPr="00000000" w14:paraId="0000000D">
      <w:pPr>
        <w:pStyle w:val="Heading3"/>
        <w:rPr/>
      </w:pPr>
      <w:r w:rsidDel="00000000" w:rsidR="00000000" w:rsidRPr="00000000">
        <w:rPr>
          <w:rtl w:val="0"/>
        </w:rPr>
        <w:t xml:space="preserve">Why teach in the natural environment?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05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Orientation and mobility instruction through the interaction with the natural environment provides many opportunities for problem solving.</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05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Teaching and assessing O&amp;M skills in isolation or simulated settings risks the propagation of abstract, academic knowledge.  Safe, effective use of skills, and the confidence to use them, can come only from instruction which includes practice in the real world.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05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Assessment and instruction in natural settings will allow students to become active participants in their environment instead of only passively receiving stimulation from others.  When control can be exerted over the environment, the learner is less likely to develop “learned helplessness”.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05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built environment continues to become more complex and difficult to navigate.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00" w:lineRule="auto"/>
        <w:ind w:hanging="1"/>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Academy for Certification of Vision Rehabilitation &amp; Education Professionals (ACVREP) certifies O&amp;M specialists. The Scope of Practice for an ACVREP Certified O&amp;M Specialist (COMS) includes but is not limited to the assessment of and instruction in the following skills and concepts (</w:t>
      </w:r>
      <w:r w:rsidDel="00000000" w:rsidR="00000000" w:rsidRPr="00000000">
        <w:rPr>
          <w:rtl w:val="0"/>
        </w:rPr>
        <w:t xml:space="preserve">ACVREP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2013). These skills must include training in natural settings.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05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Concept development, which includes body image, spatial, temporal, positional, directional, and environmental concepts.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05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Motor development, including motor skills needed for balance, posture, and gait, as well as the use of adaptive devices and techniques to assist those with multiple disabilities.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0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Sensory development, which includes visual, auditory, vestibular, kinesthetic, tactile, olfactory, and proprioceptive senses, and the interrelationships of these systems.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05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Residual vision simulation and training.</w:t>
      </w:r>
    </w:p>
    <w:p w:rsidR="00000000" w:rsidDel="00000000" w:rsidP="00000000" w:rsidRDefault="00000000" w:rsidRPr="00000000" w14:paraId="00000017">
      <w:pPr>
        <w:keepNext w:val="0"/>
        <w:keepLines w:val="0"/>
        <w:pageBreakBefore w:val="0"/>
        <w:widowControl w:val="1"/>
        <w:numPr>
          <w:ilvl w:val="0"/>
          <w:numId w:val="1"/>
        </w:numPr>
        <w:spacing w:after="120" w:before="0" w:line="276" w:lineRule="auto"/>
        <w:ind w:left="405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t xml:space="preserve">Human guide technique.</w:t>
      </w:r>
    </w:p>
    <w:p w:rsidR="00000000" w:rsidDel="00000000" w:rsidP="00000000" w:rsidRDefault="00000000" w:rsidRPr="00000000" w14:paraId="00000018">
      <w:pPr>
        <w:keepNext w:val="0"/>
        <w:keepLines w:val="0"/>
        <w:pageBreakBefore w:val="0"/>
        <w:widowControl w:val="1"/>
        <w:numPr>
          <w:ilvl w:val="0"/>
          <w:numId w:val="1"/>
        </w:numPr>
        <w:spacing w:after="120" w:before="0" w:line="276" w:lineRule="auto"/>
        <w:ind w:left="4050" w:right="0" w:hanging="360"/>
        <w:jc w:val="left"/>
      </w:pPr>
      <w:r w:rsidDel="00000000" w:rsidR="00000000" w:rsidRPr="00000000">
        <w:rPr>
          <w:rtl w:val="0"/>
        </w:rPr>
        <w:t xml:space="preserve">Upper and lower protective techniques.</w:t>
      </w:r>
    </w:p>
    <w:p w:rsidR="00000000" w:rsidDel="00000000" w:rsidP="00000000" w:rsidRDefault="00000000" w:rsidRPr="00000000" w14:paraId="00000019">
      <w:pPr>
        <w:keepNext w:val="0"/>
        <w:keepLines w:val="0"/>
        <w:pageBreakBefore w:val="0"/>
        <w:widowControl w:val="1"/>
        <w:numPr>
          <w:ilvl w:val="0"/>
          <w:numId w:val="1"/>
        </w:numPr>
        <w:spacing w:after="120" w:before="0" w:line="276" w:lineRule="auto"/>
        <w:ind w:left="4050" w:right="0" w:hanging="360"/>
        <w:jc w:val="left"/>
      </w:pPr>
      <w:r w:rsidDel="00000000" w:rsidR="00000000" w:rsidRPr="00000000">
        <w:rPr>
          <w:rtl w:val="0"/>
        </w:rPr>
        <w:t xml:space="preserve">Locating dropped objects.</w:t>
      </w:r>
    </w:p>
    <w:p w:rsidR="00000000" w:rsidDel="00000000" w:rsidP="00000000" w:rsidRDefault="00000000" w:rsidRPr="00000000" w14:paraId="0000001A">
      <w:pPr>
        <w:keepNext w:val="0"/>
        <w:keepLines w:val="0"/>
        <w:pageBreakBefore w:val="0"/>
        <w:widowControl w:val="1"/>
        <w:numPr>
          <w:ilvl w:val="0"/>
          <w:numId w:val="1"/>
        </w:numPr>
        <w:spacing w:after="120" w:before="0" w:line="276" w:lineRule="auto"/>
        <w:ind w:left="4050" w:right="0" w:hanging="360"/>
        <w:jc w:val="left"/>
      </w:pPr>
      <w:r w:rsidDel="00000000" w:rsidR="00000000" w:rsidRPr="00000000">
        <w:rPr>
          <w:rtl w:val="0"/>
        </w:rPr>
        <w:t xml:space="preserve">Trailing.</w:t>
      </w:r>
    </w:p>
    <w:p w:rsidR="00000000" w:rsidDel="00000000" w:rsidP="00000000" w:rsidRDefault="00000000" w:rsidRPr="00000000" w14:paraId="0000001B">
      <w:pPr>
        <w:keepNext w:val="0"/>
        <w:keepLines w:val="0"/>
        <w:pageBreakBefore w:val="0"/>
        <w:widowControl w:val="1"/>
        <w:numPr>
          <w:ilvl w:val="0"/>
          <w:numId w:val="1"/>
        </w:numPr>
        <w:spacing w:after="120" w:before="0" w:line="276" w:lineRule="auto"/>
        <w:ind w:left="4050" w:right="0" w:hanging="360"/>
        <w:jc w:val="left"/>
      </w:pPr>
      <w:r w:rsidDel="00000000" w:rsidR="00000000" w:rsidRPr="00000000">
        <w:rPr>
          <w:rtl w:val="0"/>
        </w:rPr>
        <w:t xml:space="preserve">Squaring off.</w:t>
      </w:r>
    </w:p>
    <w:p w:rsidR="00000000" w:rsidDel="00000000" w:rsidP="00000000" w:rsidRDefault="00000000" w:rsidRPr="00000000" w14:paraId="0000001C">
      <w:pPr>
        <w:keepNext w:val="0"/>
        <w:keepLines w:val="0"/>
        <w:pageBreakBefore w:val="0"/>
        <w:widowControl w:val="1"/>
        <w:numPr>
          <w:ilvl w:val="0"/>
          <w:numId w:val="1"/>
        </w:numPr>
        <w:spacing w:after="120" w:before="0" w:line="276" w:lineRule="auto"/>
        <w:ind w:left="4050" w:right="0" w:hanging="360"/>
        <w:jc w:val="left"/>
      </w:pPr>
      <w:r w:rsidDel="00000000" w:rsidR="00000000" w:rsidRPr="00000000">
        <w:rPr>
          <w:rtl w:val="0"/>
        </w:rPr>
        <w:t xml:space="preserve">Cane techniques.</w:t>
      </w:r>
    </w:p>
    <w:p w:rsidR="00000000" w:rsidDel="00000000" w:rsidP="00000000" w:rsidRDefault="00000000" w:rsidRPr="00000000" w14:paraId="0000001D">
      <w:pPr>
        <w:keepNext w:val="0"/>
        <w:keepLines w:val="0"/>
        <w:pageBreakBefore w:val="0"/>
        <w:widowControl w:val="1"/>
        <w:numPr>
          <w:ilvl w:val="0"/>
          <w:numId w:val="1"/>
        </w:numPr>
        <w:spacing w:after="120" w:before="0" w:line="276" w:lineRule="auto"/>
        <w:ind w:left="4050" w:right="0" w:hanging="360"/>
        <w:jc w:val="left"/>
      </w:pPr>
      <w:r w:rsidDel="00000000" w:rsidR="00000000" w:rsidRPr="00000000">
        <w:rPr>
          <w:rtl w:val="0"/>
        </w:rPr>
        <w:t xml:space="preserve">Soliciting/declining assistance.</w:t>
      </w:r>
    </w:p>
    <w:p w:rsidR="00000000" w:rsidDel="00000000" w:rsidP="00000000" w:rsidRDefault="00000000" w:rsidRPr="00000000" w14:paraId="0000001E">
      <w:pPr>
        <w:keepNext w:val="0"/>
        <w:keepLines w:val="0"/>
        <w:pageBreakBefore w:val="0"/>
        <w:widowControl w:val="1"/>
        <w:numPr>
          <w:ilvl w:val="0"/>
          <w:numId w:val="1"/>
        </w:numPr>
        <w:spacing w:after="120" w:before="0" w:line="276" w:lineRule="auto"/>
        <w:ind w:left="4050" w:right="0" w:hanging="360"/>
        <w:jc w:val="left"/>
      </w:pPr>
      <w:r w:rsidDel="00000000" w:rsidR="00000000" w:rsidRPr="00000000">
        <w:rPr>
          <w:rtl w:val="0"/>
        </w:rPr>
        <w:t xml:space="preserve">Following directions.</w:t>
      </w:r>
    </w:p>
    <w:p w:rsidR="00000000" w:rsidDel="00000000" w:rsidP="00000000" w:rsidRDefault="00000000" w:rsidRPr="00000000" w14:paraId="0000001F">
      <w:pPr>
        <w:keepNext w:val="0"/>
        <w:keepLines w:val="0"/>
        <w:pageBreakBefore w:val="0"/>
        <w:widowControl w:val="1"/>
        <w:numPr>
          <w:ilvl w:val="0"/>
          <w:numId w:val="1"/>
        </w:numPr>
        <w:spacing w:after="120" w:before="0" w:line="276" w:lineRule="auto"/>
        <w:ind w:left="4050" w:right="0" w:hanging="360"/>
        <w:jc w:val="left"/>
      </w:pPr>
      <w:r w:rsidDel="00000000" w:rsidR="00000000" w:rsidRPr="00000000">
        <w:rPr>
          <w:rtl w:val="0"/>
        </w:rPr>
        <w:t xml:space="preserve">Utilizing landmarks.</w:t>
      </w:r>
    </w:p>
    <w:p w:rsidR="00000000" w:rsidDel="00000000" w:rsidP="00000000" w:rsidRDefault="00000000" w:rsidRPr="00000000" w14:paraId="00000020">
      <w:pPr>
        <w:keepNext w:val="0"/>
        <w:keepLines w:val="0"/>
        <w:pageBreakBefore w:val="0"/>
        <w:widowControl w:val="1"/>
        <w:numPr>
          <w:ilvl w:val="0"/>
          <w:numId w:val="1"/>
        </w:numPr>
        <w:spacing w:after="120" w:before="0" w:line="276" w:lineRule="auto"/>
        <w:ind w:left="4050" w:right="0" w:hanging="360"/>
        <w:jc w:val="left"/>
      </w:pPr>
      <w:r w:rsidDel="00000000" w:rsidR="00000000" w:rsidRPr="00000000">
        <w:rPr>
          <w:rtl w:val="0"/>
        </w:rPr>
        <w:t xml:space="preserve">Search patterns.</w:t>
      </w:r>
    </w:p>
    <w:p w:rsidR="00000000" w:rsidDel="00000000" w:rsidP="00000000" w:rsidRDefault="00000000" w:rsidRPr="00000000" w14:paraId="00000021">
      <w:pPr>
        <w:keepNext w:val="0"/>
        <w:keepLines w:val="0"/>
        <w:pageBreakBefore w:val="0"/>
        <w:widowControl w:val="1"/>
        <w:numPr>
          <w:ilvl w:val="0"/>
          <w:numId w:val="1"/>
        </w:numPr>
        <w:spacing w:after="120" w:before="0" w:line="276" w:lineRule="auto"/>
        <w:ind w:left="4050" w:right="0" w:hanging="360"/>
        <w:jc w:val="left"/>
      </w:pPr>
      <w:r w:rsidDel="00000000" w:rsidR="00000000" w:rsidRPr="00000000">
        <w:rPr>
          <w:rtl w:val="0"/>
        </w:rPr>
        <w:t xml:space="preserve">Compass directions.</w:t>
      </w:r>
    </w:p>
    <w:p w:rsidR="00000000" w:rsidDel="00000000" w:rsidP="00000000" w:rsidRDefault="00000000" w:rsidRPr="00000000" w14:paraId="00000022">
      <w:pPr>
        <w:keepNext w:val="0"/>
        <w:keepLines w:val="0"/>
        <w:pageBreakBefore w:val="0"/>
        <w:widowControl w:val="1"/>
        <w:numPr>
          <w:ilvl w:val="0"/>
          <w:numId w:val="1"/>
        </w:numPr>
        <w:spacing w:after="120" w:before="0" w:line="276" w:lineRule="auto"/>
        <w:ind w:left="4050" w:right="0" w:hanging="360"/>
        <w:jc w:val="left"/>
      </w:pPr>
      <w:r w:rsidDel="00000000" w:rsidR="00000000" w:rsidRPr="00000000">
        <w:rPr>
          <w:rtl w:val="0"/>
        </w:rPr>
        <w:t xml:space="preserve">Route planning.</w:t>
      </w:r>
    </w:p>
    <w:p w:rsidR="00000000" w:rsidDel="00000000" w:rsidP="00000000" w:rsidRDefault="00000000" w:rsidRPr="00000000" w14:paraId="00000023">
      <w:pPr>
        <w:keepNext w:val="0"/>
        <w:keepLines w:val="0"/>
        <w:pageBreakBefore w:val="0"/>
        <w:widowControl w:val="1"/>
        <w:numPr>
          <w:ilvl w:val="0"/>
          <w:numId w:val="1"/>
        </w:numPr>
        <w:spacing w:after="120" w:before="0" w:line="276" w:lineRule="auto"/>
        <w:ind w:left="4050" w:right="0" w:hanging="360"/>
        <w:jc w:val="left"/>
      </w:pPr>
      <w:r w:rsidDel="00000000" w:rsidR="00000000" w:rsidRPr="00000000">
        <w:rPr>
          <w:rtl w:val="0"/>
        </w:rPr>
        <w:t xml:space="preserve">Analysis and identification of intersections and traffic patterns.</w:t>
      </w:r>
    </w:p>
    <w:p w:rsidR="00000000" w:rsidDel="00000000" w:rsidP="00000000" w:rsidRDefault="00000000" w:rsidRPr="00000000" w14:paraId="00000024">
      <w:pPr>
        <w:keepNext w:val="0"/>
        <w:keepLines w:val="0"/>
        <w:pageBreakBefore w:val="0"/>
        <w:widowControl w:val="1"/>
        <w:numPr>
          <w:ilvl w:val="0"/>
          <w:numId w:val="1"/>
        </w:numPr>
        <w:spacing w:after="120" w:before="0" w:line="276" w:lineRule="auto"/>
        <w:ind w:left="4050" w:right="0" w:hanging="360"/>
        <w:jc w:val="left"/>
      </w:pPr>
      <w:r w:rsidDel="00000000" w:rsidR="00000000" w:rsidRPr="00000000">
        <w:rPr>
          <w:rtl w:val="0"/>
        </w:rPr>
        <w:t xml:space="preserve">The use of traffic control devices.</w:t>
      </w:r>
    </w:p>
    <w:p w:rsidR="00000000" w:rsidDel="00000000" w:rsidP="00000000" w:rsidRDefault="00000000" w:rsidRPr="00000000" w14:paraId="00000025">
      <w:pPr>
        <w:keepNext w:val="0"/>
        <w:keepLines w:val="0"/>
        <w:pageBreakBefore w:val="0"/>
        <w:widowControl w:val="1"/>
        <w:numPr>
          <w:ilvl w:val="0"/>
          <w:numId w:val="1"/>
        </w:numPr>
        <w:spacing w:after="120" w:before="0" w:line="276" w:lineRule="auto"/>
        <w:ind w:left="4050" w:right="0" w:hanging="360"/>
        <w:jc w:val="left"/>
      </w:pPr>
      <w:r w:rsidDel="00000000" w:rsidR="00000000" w:rsidRPr="00000000">
        <w:rPr>
          <w:rtl w:val="0"/>
        </w:rPr>
        <w:t xml:space="preserve">Techniques for crossing streets.</w:t>
      </w:r>
    </w:p>
    <w:p w:rsidR="00000000" w:rsidDel="00000000" w:rsidP="00000000" w:rsidRDefault="00000000" w:rsidRPr="00000000" w14:paraId="00000026">
      <w:pPr>
        <w:keepNext w:val="0"/>
        <w:keepLines w:val="0"/>
        <w:pageBreakBefore w:val="0"/>
        <w:widowControl w:val="1"/>
        <w:numPr>
          <w:ilvl w:val="0"/>
          <w:numId w:val="1"/>
        </w:numPr>
        <w:spacing w:after="120" w:before="0" w:line="276" w:lineRule="auto"/>
        <w:ind w:left="4050" w:right="0" w:hanging="360"/>
        <w:jc w:val="left"/>
      </w:pPr>
      <w:r w:rsidDel="00000000" w:rsidR="00000000" w:rsidRPr="00000000">
        <w:rPr>
          <w:rtl w:val="0"/>
        </w:rPr>
        <w:t xml:space="preserve">Techniques for travel in indoor environments, outdoor residential, small and large business districts, mall travel, and rural areas.  </w:t>
      </w:r>
    </w:p>
    <w:p w:rsidR="00000000" w:rsidDel="00000000" w:rsidP="00000000" w:rsidRDefault="00000000" w:rsidRPr="00000000" w14:paraId="00000027">
      <w:pPr>
        <w:keepNext w:val="0"/>
        <w:keepLines w:val="0"/>
        <w:pageBreakBefore w:val="0"/>
        <w:widowControl w:val="1"/>
        <w:numPr>
          <w:ilvl w:val="0"/>
          <w:numId w:val="1"/>
        </w:numPr>
        <w:spacing w:after="120" w:before="0" w:line="276" w:lineRule="auto"/>
        <w:ind w:left="4050" w:right="0" w:hanging="360"/>
        <w:jc w:val="left"/>
      </w:pPr>
      <w:r w:rsidDel="00000000" w:rsidR="00000000" w:rsidRPr="00000000">
        <w:rPr>
          <w:rtl w:val="0"/>
        </w:rPr>
        <w:t xml:space="preserve">Problem solving.</w:t>
      </w:r>
    </w:p>
    <w:p w:rsidR="00000000" w:rsidDel="00000000" w:rsidP="00000000" w:rsidRDefault="00000000" w:rsidRPr="00000000" w14:paraId="00000028">
      <w:pPr>
        <w:keepNext w:val="0"/>
        <w:keepLines w:val="0"/>
        <w:pageBreakBefore w:val="0"/>
        <w:widowControl w:val="1"/>
        <w:numPr>
          <w:ilvl w:val="0"/>
          <w:numId w:val="1"/>
        </w:numPr>
        <w:spacing w:after="120" w:before="0" w:line="276" w:lineRule="auto"/>
        <w:ind w:left="4050" w:right="0" w:hanging="360"/>
        <w:jc w:val="left"/>
      </w:pPr>
      <w:r w:rsidDel="00000000" w:rsidR="00000000" w:rsidRPr="00000000">
        <w:rPr>
          <w:rtl w:val="0"/>
        </w:rPr>
        <w:t xml:space="preserve">The use of public transportation (including rideshare, etc.)</w:t>
      </w:r>
    </w:p>
    <w:p w:rsidR="00000000" w:rsidDel="00000000" w:rsidP="00000000" w:rsidRDefault="00000000" w:rsidRPr="00000000" w14:paraId="00000029">
      <w:pPr>
        <w:keepNext w:val="0"/>
        <w:keepLines w:val="0"/>
        <w:pageBreakBefore w:val="0"/>
        <w:widowControl w:val="1"/>
        <w:numPr>
          <w:ilvl w:val="0"/>
          <w:numId w:val="1"/>
        </w:numPr>
        <w:spacing w:after="120" w:before="0" w:line="276" w:lineRule="auto"/>
        <w:ind w:left="4050" w:right="0" w:hanging="360"/>
        <w:jc w:val="left"/>
      </w:pPr>
      <w:r w:rsidDel="00000000" w:rsidR="00000000" w:rsidRPr="00000000">
        <w:rPr>
          <w:rtl w:val="0"/>
        </w:rPr>
        <w:t xml:space="preserve">Evaluation with sun filters for the reduction of glare.</w:t>
      </w:r>
    </w:p>
    <w:p w:rsidR="00000000" w:rsidDel="00000000" w:rsidP="00000000" w:rsidRDefault="00000000" w:rsidRPr="00000000" w14:paraId="0000002A">
      <w:pPr>
        <w:keepNext w:val="0"/>
        <w:keepLines w:val="0"/>
        <w:pageBreakBefore w:val="0"/>
        <w:widowControl w:val="1"/>
        <w:numPr>
          <w:ilvl w:val="0"/>
          <w:numId w:val="1"/>
        </w:numPr>
        <w:spacing w:after="120" w:before="0" w:line="276" w:lineRule="auto"/>
        <w:ind w:left="4050" w:right="0" w:hanging="360"/>
        <w:jc w:val="left"/>
      </w:pPr>
      <w:r w:rsidDel="00000000" w:rsidR="00000000" w:rsidRPr="00000000">
        <w:rPr>
          <w:rtl w:val="0"/>
        </w:rPr>
        <w:t xml:space="preserve">Instructional use of low vision devices</w:t>
      </w:r>
    </w:p>
    <w:p w:rsidR="00000000" w:rsidDel="00000000" w:rsidP="00000000" w:rsidRDefault="00000000" w:rsidRPr="00000000" w14:paraId="0000002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C">
      <w:pPr>
        <w:pStyle w:val="Heading4"/>
        <w:spacing w:after="120" w:line="240" w:lineRule="auto"/>
        <w:jc w:val="center"/>
        <w:rPr/>
      </w:pPr>
      <w:r w:rsidDel="00000000" w:rsidR="00000000" w:rsidRPr="00000000">
        <w:rPr>
          <w:rtl w:val="0"/>
        </w:rPr>
        <w:t xml:space="preserve">References</w:t>
      </w:r>
    </w:p>
    <w:p w:rsidR="00000000" w:rsidDel="00000000" w:rsidP="00000000" w:rsidRDefault="00000000" w:rsidRPr="00000000" w14:paraId="0000002D">
      <w:pPr>
        <w:jc w:val="center"/>
        <w:rPr>
          <w:sz w:val="22"/>
          <w:szCs w:val="22"/>
        </w:rPr>
      </w:pPr>
      <w:r w:rsidDel="00000000" w:rsidR="00000000" w:rsidRPr="00000000">
        <w:rPr>
          <w:sz w:val="22"/>
          <w:szCs w:val="22"/>
          <w:rtl w:val="0"/>
        </w:rPr>
        <w:t xml:space="preserve">References marked with an asterisk indicate studies included in the meta-analysis</w:t>
      </w:r>
    </w:p>
    <w:p w:rsidR="00000000" w:rsidDel="00000000" w:rsidP="00000000" w:rsidRDefault="00000000" w:rsidRPr="00000000" w14:paraId="0000002E">
      <w:pPr>
        <w:pStyle w:val="Subtitle"/>
        <w:rPr/>
      </w:pPr>
      <w:r w:rsidDel="00000000" w:rsidR="00000000" w:rsidRPr="00000000">
        <w:rPr>
          <w:rtl w:val="0"/>
        </w:rPr>
        <w:t xml:space="preserve">ACVREP (Academy for Certification of Vision Rehabilitation &amp; Education Professionals) (2013). </w:t>
      </w:r>
      <w:r w:rsidDel="00000000" w:rsidR="00000000" w:rsidRPr="00000000">
        <w:rPr>
          <w:i w:val="1"/>
          <w:rtl w:val="0"/>
        </w:rPr>
        <w:t xml:space="preserve">Scope of practice for orientation and mobility specialists.</w:t>
      </w:r>
      <w:r w:rsidDel="00000000" w:rsidR="00000000" w:rsidRPr="00000000">
        <w:rPr>
          <w:rtl w:val="0"/>
        </w:rPr>
        <w:t xml:space="preserve"> http://www.acvrep.org</w:t>
      </w:r>
    </w:p>
    <w:p w:rsidR="00000000" w:rsidDel="00000000" w:rsidP="00000000" w:rsidRDefault="00000000" w:rsidRPr="00000000" w14:paraId="0000002F">
      <w:pPr>
        <w:pStyle w:val="Subtitle"/>
        <w:rPr/>
      </w:pPr>
      <w:r w:rsidDel="00000000" w:rsidR="00000000" w:rsidRPr="00000000">
        <w:rPr>
          <w:rtl w:val="0"/>
        </w:rPr>
        <w:t xml:space="preserve">*Corn, A. L., &amp; Erin, J. N. (2010). Orientation and mobility services for children and youths with low vision. In A.L. Corn &amp; J. N. Erin (Eds.), </w:t>
      </w:r>
      <w:r w:rsidDel="00000000" w:rsidR="00000000" w:rsidRPr="00000000">
        <w:rPr>
          <w:i w:val="1"/>
          <w:rtl w:val="0"/>
        </w:rPr>
        <w:t xml:space="preserve">Foundations of low vision: Clinical and functional perspectives </w:t>
      </w: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w:t>
      </w:r>
      <w:r w:rsidDel="00000000" w:rsidR="00000000" w:rsidRPr="00000000">
        <w:rPr>
          <w:rtl w:val="0"/>
        </w:rPr>
        <w:t xml:space="preserve">ed</w:t>
      </w:r>
      <w:r w:rsidDel="00000000" w:rsidR="00000000" w:rsidRPr="00000000">
        <w:rPr>
          <w:rtl w:val="0"/>
        </w:rPr>
        <w:t xml:space="preserve">.).New York: AFB Press. </w:t>
      </w:r>
    </w:p>
    <w:p w:rsidR="00000000" w:rsidDel="00000000" w:rsidP="00000000" w:rsidRDefault="00000000" w:rsidRPr="00000000" w14:paraId="00000030">
      <w:pPr>
        <w:pStyle w:val="Subtitle"/>
        <w:rPr/>
      </w:pPr>
      <w:r w:rsidDel="00000000" w:rsidR="00000000" w:rsidRPr="00000000">
        <w:rPr>
          <w:rtl w:val="0"/>
        </w:rPr>
        <w:t xml:space="preserve">*Gense, J.D., &amp; Gense, M. (2004). </w:t>
      </w:r>
      <w:r w:rsidDel="00000000" w:rsidR="00000000" w:rsidRPr="00000000">
        <w:rPr>
          <w:i w:val="1"/>
          <w:rtl w:val="0"/>
        </w:rPr>
        <w:t xml:space="preserve">The importance of orientation and mobility skills for students who are deaf-blind. </w:t>
      </w:r>
      <w:r w:rsidDel="00000000" w:rsidR="00000000" w:rsidRPr="00000000">
        <w:rPr>
          <w:rtl w:val="0"/>
        </w:rPr>
        <w:t xml:space="preserve">DBLINK, Monmouth.</w:t>
      </w:r>
    </w:p>
    <w:p w:rsidR="00000000" w:rsidDel="00000000" w:rsidP="00000000" w:rsidRDefault="00000000" w:rsidRPr="00000000" w14:paraId="00000031">
      <w:pPr>
        <w:pStyle w:val="Subtitle"/>
        <w:rPr/>
      </w:pPr>
      <w:r w:rsidDel="00000000" w:rsidR="00000000" w:rsidRPr="00000000">
        <w:rPr>
          <w:rtl w:val="0"/>
        </w:rPr>
        <w:t xml:space="preserve">*Pogrund, R., Sewell, D., Anderson, H., Calaci, L., Cowart, M. F., Gonzalez, C. , Roberson-Smith, B. (2012) </w:t>
      </w:r>
      <w:r w:rsidDel="00000000" w:rsidR="00000000" w:rsidRPr="00000000">
        <w:rPr>
          <w:i w:val="1"/>
          <w:rtl w:val="0"/>
        </w:rPr>
        <w:t xml:space="preserve">Teaching age-appropriate purposeful skills: an orientation &amp; mobility curriculum for students with visual impairments</w:t>
      </w:r>
      <w:r w:rsidDel="00000000" w:rsidR="00000000" w:rsidRPr="00000000">
        <w:rPr>
          <w:rtl w:val="0"/>
        </w:rPr>
        <w:t xml:space="preserve"> (3</w:t>
      </w:r>
      <w:r w:rsidDel="00000000" w:rsidR="00000000" w:rsidRPr="00000000">
        <w:rPr>
          <w:vertAlign w:val="superscript"/>
          <w:rtl w:val="0"/>
        </w:rPr>
        <w:t xml:space="preserve">rd</w:t>
      </w:r>
      <w:r w:rsidDel="00000000" w:rsidR="00000000" w:rsidRPr="00000000">
        <w:rPr>
          <w:rtl w:val="0"/>
        </w:rPr>
        <w:t xml:space="preserve"> ed.). Texas School for the Blind: Austin, TX</w:t>
      </w:r>
    </w:p>
    <w:p w:rsidR="00000000" w:rsidDel="00000000" w:rsidP="00000000" w:rsidRDefault="00000000" w:rsidRPr="00000000" w14:paraId="00000032">
      <w:pPr>
        <w:pStyle w:val="Subtitle"/>
        <w:rPr/>
      </w:pPr>
      <w:r w:rsidDel="00000000" w:rsidR="00000000" w:rsidRPr="00000000">
        <w:rPr>
          <w:rtl w:val="0"/>
        </w:rPr>
        <w:t xml:space="preserve">*TSBVI (</w:t>
      </w:r>
      <w:r w:rsidDel="00000000" w:rsidR="00000000" w:rsidRPr="00000000">
        <w:rPr>
          <w:rtl w:val="0"/>
        </w:rPr>
        <w:t xml:space="preserve">Texas School for the Blind &amp; Visually Impaired</w:t>
      </w:r>
      <w:r w:rsidDel="00000000" w:rsidR="00000000" w:rsidRPr="00000000">
        <w:rPr>
          <w:rtl w:val="0"/>
        </w:rPr>
        <w:t xml:space="preserve">). (2010). </w:t>
      </w:r>
      <w:r w:rsidDel="00000000" w:rsidR="00000000" w:rsidRPr="00000000">
        <w:rPr>
          <w:i w:val="1"/>
          <w:rtl w:val="0"/>
        </w:rPr>
        <w:t xml:space="preserve">Environmental checklist for developing independence. </w:t>
      </w:r>
      <w:r w:rsidDel="00000000" w:rsidR="00000000" w:rsidRPr="00000000">
        <w:rPr>
          <w:rtl w:val="0"/>
        </w:rPr>
        <w:t xml:space="preserve">http://www.tsbvi.edu/orientation-a-mobility/1969-environmental-checklist-for-developing-independence</w:t>
      </w:r>
      <w:r w:rsidDel="00000000" w:rsidR="00000000" w:rsidRPr="00000000">
        <w:rPr>
          <w:rtl w:val="0"/>
        </w:rPr>
      </w:r>
    </w:p>
    <w:p w:rsidR="00000000" w:rsidDel="00000000" w:rsidP="00000000" w:rsidRDefault="00000000" w:rsidRPr="00000000" w14:paraId="00000033">
      <w:pPr>
        <w:pStyle w:val="Subtitle"/>
        <w:rPr/>
      </w:pPr>
      <w:r w:rsidDel="00000000" w:rsidR="00000000" w:rsidRPr="00000000">
        <w:rPr>
          <w:rtl w:val="0"/>
        </w:rPr>
        <w:t xml:space="preserve">*Wiener, W. R., &amp; Siffermann, E. (2010). The history and progression of the profession of orientation and mobility. In B. B. Blasch, W. R. Wiener &amp; R. L. Welsh (Eds.), </w:t>
      </w:r>
      <w:r w:rsidDel="00000000" w:rsidR="00000000" w:rsidRPr="00000000">
        <w:rPr>
          <w:i w:val="1"/>
          <w:rtl w:val="0"/>
        </w:rPr>
        <w:t xml:space="preserve">Foundations of orientation and mobility</w:t>
      </w:r>
      <w:r w:rsidDel="00000000" w:rsidR="00000000" w:rsidRPr="00000000">
        <w:rPr>
          <w:rtl w:val="0"/>
        </w:rPr>
        <w:t xml:space="preserve"> </w:t>
      </w:r>
      <w:r w:rsidDel="00000000" w:rsidR="00000000" w:rsidRPr="00000000">
        <w:rPr>
          <w:rtl w:val="0"/>
        </w:rPr>
        <w:t xml:space="preserve">(3rd ed.) </w:t>
      </w:r>
      <w:r w:rsidDel="00000000" w:rsidR="00000000" w:rsidRPr="00000000">
        <w:rPr>
          <w:rtl w:val="0"/>
        </w:rPr>
        <w:t xml:space="preserve">(pp. 627-628). New York: AFB Press.</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240" w:lineRule="auto"/>
      <w:jc w:val="center"/>
      <w:rPr>
        <w:color w:val="808080"/>
        <w:sz w:val="18"/>
        <w:szCs w:val="18"/>
      </w:rPr>
    </w:pPr>
    <w:r w:rsidDel="00000000" w:rsidR="00000000" w:rsidRPr="00000000">
      <w:rPr>
        <w:color w:val="80808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widowControl w:val="0"/>
      <w:spacing w:after="0" w:line="276" w:lineRule="auto"/>
      <w:ind w:right="-10"/>
      <w:jc w:val="center"/>
      <w:rPr>
        <w:color w:val="666666"/>
        <w:sz w:val="16"/>
        <w:szCs w:val="16"/>
      </w:rPr>
    </w:pPr>
    <w:r w:rsidDel="00000000" w:rsidR="00000000" w:rsidRPr="00000000">
      <w:rPr>
        <w:color w:val="666666"/>
        <w:sz w:val="16"/>
        <w:szCs w:val="16"/>
        <w:rtl w:val="0"/>
      </w:rPr>
      <w:t xml:space="preserve">Association for Education and Rehabilitation of the Blind and Visually Impaired (AER) Position Paper:</w:t>
    </w:r>
    <w:r w:rsidDel="00000000" w:rsidR="00000000" w:rsidRPr="00000000">
      <w:rPr>
        <w:rtl w:val="0"/>
      </w:rPr>
    </w:r>
  </w:p>
  <w:p w:rsidR="00000000" w:rsidDel="00000000" w:rsidP="00000000" w:rsidRDefault="00000000" w:rsidRPr="00000000" w14:paraId="00000036">
    <w:pPr>
      <w:widowControl w:val="0"/>
      <w:spacing w:after="0" w:line="276" w:lineRule="auto"/>
      <w:ind w:right="-10"/>
      <w:jc w:val="center"/>
      <w:rPr>
        <w:color w:val="666666"/>
        <w:sz w:val="16"/>
        <w:szCs w:val="16"/>
      </w:rPr>
    </w:pPr>
    <w:r w:rsidDel="00000000" w:rsidR="00000000" w:rsidRPr="00000000">
      <w:rPr>
        <w:color w:val="666666"/>
        <w:sz w:val="16"/>
        <w:szCs w:val="16"/>
        <w:rtl w:val="0"/>
      </w:rPr>
      <w:t xml:space="preserve">Orientation and Mobility in Natural Environments</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05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80" w:lineRule="auto"/>
      <w:ind w:left="1" w:hanging="3"/>
      <w:jc w:val="center"/>
    </w:pPr>
    <w:rPr>
      <w:color w:val="a6a6a6"/>
      <w:sz w:val="28"/>
      <w:szCs w:val="28"/>
    </w:rPr>
  </w:style>
  <w:style w:type="paragraph" w:styleId="Heading2">
    <w:name w:val="heading 2"/>
    <w:basedOn w:val="Normal"/>
    <w:next w:val="Normal"/>
    <w:pPr>
      <w:spacing w:after="240" w:before="240" w:lineRule="auto"/>
      <w:jc w:val="center"/>
    </w:pPr>
    <w:rPr>
      <w:b w:val="1"/>
      <w:sz w:val="30"/>
      <w:szCs w:val="30"/>
    </w:rPr>
  </w:style>
  <w:style w:type="paragraph" w:styleId="Heading3">
    <w:name w:val="heading 3"/>
    <w:basedOn w:val="Normal"/>
    <w:next w:val="Normal"/>
    <w:pPr/>
    <w:rPr>
      <w:u w:val="single"/>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pPr>
    <w:rPr/>
  </w:style>
  <w:style w:type="paragraph" w:styleId="Normal" w:default="1">
    <w:name w:val="Normal"/>
    <w:qFormat w:val="1"/>
    <w:rsid w:val="00746A95"/>
    <w:pPr>
      <w:suppressAutoHyphens w:val="1"/>
      <w:spacing w:after="120"/>
      <w:ind w:firstLine="0"/>
      <w:textDirection w:val="btLr"/>
      <w:textAlignment w:val="top"/>
      <w:outlineLvl w:val="0"/>
    </w:pPr>
    <w:rPr>
      <w:rFonts w:ascii="Arial" w:cs="Arial" w:eastAsia="Arial" w:hAnsi="Arial"/>
      <w:position w:val="-1"/>
      <w:sz w:val="24"/>
      <w:szCs w:val="24"/>
    </w:rPr>
  </w:style>
  <w:style w:type="paragraph" w:styleId="Heading1">
    <w:name w:val="heading 1"/>
    <w:aliases w:val="AER header"/>
    <w:basedOn w:val="Normal"/>
    <w:next w:val="Normal"/>
    <w:uiPriority w:val="9"/>
    <w:qFormat w:val="1"/>
    <w:rsid w:val="008E1410"/>
    <w:pPr>
      <w:spacing w:after="280"/>
      <w:ind w:left="1" w:hanging="3"/>
      <w:jc w:val="center"/>
    </w:pPr>
    <w:rPr>
      <w:color w:val="a6a6a6" w:themeColor="background1" w:themeShade="0000A6"/>
      <w:sz w:val="28"/>
      <w:szCs w:val="28"/>
    </w:rPr>
  </w:style>
  <w:style w:type="paragraph" w:styleId="Heading2">
    <w:name w:val="heading 2"/>
    <w:aliases w:val="Paper title"/>
    <w:basedOn w:val="Normal"/>
    <w:next w:val="Normal"/>
    <w:uiPriority w:val="9"/>
    <w:unhideWhenUsed w:val="1"/>
    <w:qFormat w:val="1"/>
    <w:rsid w:val="006C07A9"/>
    <w:pPr>
      <w:spacing w:after="240" w:before="240"/>
      <w:jc w:val="center"/>
      <w:outlineLvl w:val="1"/>
    </w:pPr>
    <w:rPr>
      <w:b w:val="1"/>
      <w:bCs w:val="1"/>
      <w:sz w:val="30"/>
      <w:szCs w:val="30"/>
    </w:rPr>
  </w:style>
  <w:style w:type="paragraph" w:styleId="Heading3">
    <w:name w:val="heading 3"/>
    <w:aliases w:val="Underline heading"/>
    <w:basedOn w:val="Normal"/>
    <w:next w:val="Normal"/>
    <w:uiPriority w:val="9"/>
    <w:unhideWhenUsed w:val="1"/>
    <w:qFormat w:val="1"/>
    <w:rsid w:val="00746A95"/>
    <w:pPr>
      <w:outlineLvl w:val="2"/>
    </w:pPr>
    <w:rPr>
      <w:u w:val="single"/>
    </w:rPr>
  </w:style>
  <w:style w:type="paragraph" w:styleId="Heading4">
    <w:name w:val="heading 4"/>
    <w:aliases w:val="Reference header"/>
    <w:basedOn w:val="Normal"/>
    <w:next w:val="Normal"/>
    <w:uiPriority w:val="9"/>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aliases w:val="Passed/Revised"/>
    <w:basedOn w:val="Normal"/>
    <w:next w:val="Normal"/>
    <w:uiPriority w:val="10"/>
    <w:qFormat w:val="1"/>
    <w:rsid w:val="000A0E59"/>
    <w:pPr>
      <w:spacing w:line="240" w:lineRule="auto"/>
      <w:outlineLvl w:val="9"/>
    </w:pPr>
  </w:style>
  <w:style w:type="paragraph" w:styleId="ListParagraph">
    <w:name w:val="List Paragraph"/>
    <w:basedOn w:val="Normal"/>
    <w:pPr>
      <w:ind w:left="720"/>
      <w:contextualSpacing w:val="1"/>
    </w:pPr>
  </w:style>
  <w:style w:type="character" w:styleId="Hyperlink">
    <w:name w:val="Hyperlink"/>
    <w:qFormat w:val="1"/>
    <w:rPr>
      <w:color w:val="0000ff"/>
      <w:w w:val="100"/>
      <w:position w:val="-1"/>
      <w:u w:val="single"/>
      <w:effect w:val="none"/>
      <w:vertAlign w:val="baseline"/>
      <w:cs w:val="0"/>
      <w:em w:val="none"/>
    </w:rPr>
  </w:style>
  <w:style w:type="character" w:styleId="FollowedHyperlink">
    <w:name w:val="FollowedHyperlink"/>
    <w:qFormat w:val="1"/>
    <w:rPr>
      <w:color w:val="800080"/>
      <w:w w:val="100"/>
      <w:position w:val="-1"/>
      <w:u w:val="single"/>
      <w:effect w:val="none"/>
      <w:vertAlign w:val="baseline"/>
      <w:cs w:val="0"/>
      <w:em w:val="none"/>
    </w:rPr>
  </w:style>
  <w:style w:type="paragraph" w:styleId="Subtitle">
    <w:name w:val="Subtitle"/>
    <w:aliases w:val="Refs format"/>
    <w:basedOn w:val="Normal"/>
    <w:next w:val="Normal"/>
    <w:uiPriority w:val="11"/>
    <w:qFormat w:val="1"/>
    <w:rsid w:val="00AD2C0D"/>
    <w:pPr>
      <w:ind w:left="720" w:hanging="720"/>
      <w:outlineLvl w:val="9"/>
      <w:pPrChange w:author="Jean Callary" w:id="0" w:date="2022-04-15T13:00:00Z">
        <w:pPr>
          <w:keepNext w:val="1"/>
          <w:keepLines w:val="1"/>
          <w:suppressAutoHyphens w:val="1"/>
          <w:spacing w:after="80" w:before="360" w:line="276" w:lineRule="auto"/>
          <w:textDirection w:val="btLr"/>
          <w:textAlignment w:val="top"/>
          <w:outlineLvl w:val="0"/>
        </w:pPr>
      </w:pPrChange>
    </w:pPr>
    <w:rPr>
      <w:rPrChange w:author="Jean Callary" w:id="0" w:date="2022-04-15T13:00:00Z">
        <w:rPr>
          <w:rFonts w:ascii="Arial" w:cs="Georgia" w:eastAsia="Georgia" w:hAnsi="Arial"/>
          <w:i w:val="1"/>
          <w:color w:val="666666"/>
          <w:position w:val="-1"/>
          <w:sz w:val="24"/>
          <w:szCs w:val="48"/>
          <w:lang w:bidi="ar-SA" w:eastAsia="en-US" w:val="en-US"/>
        </w:rPr>
      </w:rPrChange>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paragraph" w:styleId="NoSpacing">
    <w:name w:val="No Spacing"/>
    <w:aliases w:val="Bullet points"/>
    <w:basedOn w:val="Normal"/>
    <w:uiPriority w:val="1"/>
    <w:qFormat w:val="1"/>
    <w:rsid w:val="00BC412A"/>
    <w:pPr>
      <w:numPr>
        <w:numId w:val="1"/>
      </w:numPr>
      <w:ind w:left="720" w:hanging="446"/>
      <w:outlineLvl w:val="9"/>
    </w:pPr>
  </w:style>
  <w:style w:type="character" w:styleId="SubtleEmphasis">
    <w:name w:val="Subtle Emphasis"/>
    <w:uiPriority w:val="19"/>
    <w:qFormat w:val="1"/>
    <w:rsid w:val="00AD2C0D"/>
  </w:style>
  <w:style w:type="character" w:styleId="UnresolvedMention">
    <w:name w:val="Unresolved Mention"/>
    <w:basedOn w:val="DefaultParagraphFont"/>
    <w:uiPriority w:val="99"/>
    <w:semiHidden w:val="1"/>
    <w:unhideWhenUsed w:val="1"/>
    <w:rsid w:val="00F30126"/>
    <w:rPr>
      <w:color w:val="605e5c"/>
      <w:shd w:color="auto" w:fill="e1dfdd" w:val="clear"/>
    </w:rPr>
  </w:style>
  <w:style w:type="paragraph" w:styleId="Header">
    <w:name w:val="header"/>
    <w:basedOn w:val="Normal"/>
    <w:link w:val="HeaderChar"/>
    <w:uiPriority w:val="99"/>
    <w:unhideWhenUsed w:val="1"/>
    <w:rsid w:val="00FC0018"/>
    <w:pPr>
      <w:tabs>
        <w:tab w:val="center" w:pos="4680"/>
        <w:tab w:val="right" w:pos="9360"/>
      </w:tabs>
      <w:spacing w:after="0" w:line="240" w:lineRule="auto"/>
    </w:pPr>
  </w:style>
  <w:style w:type="character" w:styleId="HeaderChar" w:customStyle="1">
    <w:name w:val="Header Char"/>
    <w:basedOn w:val="DefaultParagraphFont"/>
    <w:link w:val="Header"/>
    <w:uiPriority w:val="99"/>
    <w:rsid w:val="00FC0018"/>
    <w:rPr>
      <w:rFonts w:ascii="Arial" w:cs="Arial" w:eastAsia="Arial" w:hAnsi="Arial"/>
      <w:position w:val="-1"/>
      <w:sz w:val="24"/>
      <w:szCs w:val="24"/>
    </w:rPr>
  </w:style>
  <w:style w:type="paragraph" w:styleId="Footer">
    <w:name w:val="footer"/>
    <w:basedOn w:val="Normal"/>
    <w:link w:val="FooterChar"/>
    <w:uiPriority w:val="99"/>
    <w:unhideWhenUsed w:val="1"/>
    <w:rsid w:val="00FC0018"/>
    <w:pPr>
      <w:tabs>
        <w:tab w:val="center" w:pos="4680"/>
        <w:tab w:val="right" w:pos="9360"/>
      </w:tabs>
      <w:spacing w:after="0" w:line="240" w:lineRule="auto"/>
    </w:pPr>
  </w:style>
  <w:style w:type="character" w:styleId="FooterChar" w:customStyle="1">
    <w:name w:val="Footer Char"/>
    <w:basedOn w:val="DefaultParagraphFont"/>
    <w:link w:val="Footer"/>
    <w:uiPriority w:val="99"/>
    <w:rsid w:val="00FC0018"/>
    <w:rPr>
      <w:rFonts w:ascii="Arial" w:cs="Arial" w:eastAsia="Arial" w:hAnsi="Arial"/>
      <w:position w:val="-1"/>
      <w:sz w:val="24"/>
      <w:szCs w:val="24"/>
    </w:rPr>
  </w:style>
  <w:style w:type="paragraph" w:styleId="Subtitle">
    <w:name w:val="Subtitle"/>
    <w:basedOn w:val="Normal"/>
    <w:next w:val="Normal"/>
    <w:pPr>
      <w:ind w:left="720" w:hanging="720"/>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oTQIdfyyjMH1yGUkFi1BL6wyNA==">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6" ma:contentTypeDescription="Create a new document." ma:contentTypeScope="" ma:versionID="61c7550e1052b15d1d660963cd0d3e8e">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a3ac37744c123bed6b7ab8669adfe7a"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11EFC9E-717D-4231-A604-3C478ABC3C83}"/>
</file>

<file path=customXML/itemProps3.xml><?xml version="1.0" encoding="utf-8"?>
<ds:datastoreItem xmlns:ds="http://schemas.openxmlformats.org/officeDocument/2006/customXml" ds:itemID="{1387794B-339C-4F59-9A3E-0F06001446F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2022-04-19T13:33:00Z</dcterms:created>
  <dc:creator>Amanda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ies>
</file>