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1D88" w14:textId="6C776A3A" w:rsidR="00B00DB2" w:rsidRDefault="00363E69" w:rsidP="00363E69">
      <w:pPr>
        <w:pStyle w:val="NoSpacing"/>
        <w:jc w:val="center"/>
      </w:pPr>
      <w:r>
        <w:rPr>
          <w:noProof/>
        </w:rPr>
        <w:drawing>
          <wp:inline distT="0" distB="0" distL="0" distR="0" wp14:anchorId="5B8034D7" wp14:editId="4589DDDC">
            <wp:extent cx="6400800" cy="1967865"/>
            <wp:effectExtent l="0" t="0" r="0" b="0"/>
            <wp:docPr id="5" name="Picture 5" descr="AER O&amp;M Division Nine Logo, graphic of a white cane &amp; guide dog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ER O&amp;M Division Nine Logo, graphic of a white cane &amp; guide dog user."/>
                    <pic:cNvPicPr/>
                  </pic:nvPicPr>
                  <pic:blipFill>
                    <a:blip r:embed="rId7">
                      <a:extLst>
                        <a:ext uri="{28A0092B-C50C-407E-A947-70E740481C1C}">
                          <a14:useLocalDpi xmlns:a14="http://schemas.microsoft.com/office/drawing/2010/main" val="0"/>
                        </a:ext>
                      </a:extLst>
                    </a:blip>
                    <a:stretch>
                      <a:fillRect/>
                    </a:stretch>
                  </pic:blipFill>
                  <pic:spPr>
                    <a:xfrm>
                      <a:off x="0" y="0"/>
                      <a:ext cx="6400800" cy="1967865"/>
                    </a:xfrm>
                    <a:prstGeom prst="rect">
                      <a:avLst/>
                    </a:prstGeom>
                  </pic:spPr>
                </pic:pic>
              </a:graphicData>
            </a:graphic>
          </wp:inline>
        </w:drawing>
      </w:r>
    </w:p>
    <w:p w14:paraId="3C3320EA" w14:textId="6B1BA7FB" w:rsidR="00363E69" w:rsidRPr="00363E69" w:rsidRDefault="004438C3" w:rsidP="00363E69">
      <w:pPr>
        <w:pStyle w:val="NoSpacing"/>
        <w:jc w:val="center"/>
        <w:rPr>
          <w:rFonts w:ascii="Arial" w:hAnsi="Arial" w:cs="Arial"/>
        </w:rPr>
      </w:pPr>
      <w:r>
        <w:rPr>
          <w:rFonts w:ascii="Arial" w:hAnsi="Arial" w:cs="Arial"/>
        </w:rPr>
        <w:t xml:space="preserve">Winter </w:t>
      </w:r>
      <w:r w:rsidR="00363E69">
        <w:rPr>
          <w:rFonts w:ascii="Arial" w:hAnsi="Arial" w:cs="Arial"/>
        </w:rPr>
        <w:t>202</w:t>
      </w:r>
      <w:r>
        <w:rPr>
          <w:rFonts w:ascii="Arial" w:hAnsi="Arial" w:cs="Arial"/>
        </w:rPr>
        <w:t>2</w:t>
      </w:r>
      <w:r w:rsidR="00363E69">
        <w:rPr>
          <w:rFonts w:ascii="Arial" w:hAnsi="Arial" w:cs="Arial"/>
        </w:rPr>
        <w:t xml:space="preserve"> </w:t>
      </w:r>
      <w:r w:rsidR="00363E69">
        <w:rPr>
          <w:rFonts w:ascii="Arial" w:hAnsi="Arial" w:cs="Arial"/>
        </w:rPr>
        <w:tab/>
      </w:r>
      <w:r w:rsidR="00363E69">
        <w:rPr>
          <w:rFonts w:ascii="Arial" w:hAnsi="Arial" w:cs="Arial"/>
        </w:rPr>
        <w:tab/>
      </w:r>
      <w:r w:rsidR="00363E69">
        <w:rPr>
          <w:rFonts w:ascii="Arial" w:hAnsi="Arial" w:cs="Arial"/>
        </w:rPr>
        <w:tab/>
        <w:t>Volume 2</w:t>
      </w:r>
      <w:r w:rsidR="00DA62E4">
        <w:rPr>
          <w:rFonts w:ascii="Arial" w:hAnsi="Arial" w:cs="Arial"/>
        </w:rPr>
        <w:t>5</w:t>
      </w:r>
      <w:r w:rsidR="00363E69">
        <w:rPr>
          <w:rFonts w:ascii="Arial" w:hAnsi="Arial" w:cs="Arial"/>
        </w:rPr>
        <w:t xml:space="preserve"> No. </w:t>
      </w:r>
      <w:r w:rsidR="00DA62E4">
        <w:rPr>
          <w:rFonts w:ascii="Arial" w:hAnsi="Arial" w:cs="Arial"/>
        </w:rPr>
        <w:t>1</w:t>
      </w:r>
    </w:p>
    <w:p w14:paraId="2ED951D2" w14:textId="77777777" w:rsidR="00363E69" w:rsidRPr="00976FE3" w:rsidRDefault="00363E69" w:rsidP="00B00DB2">
      <w:pPr>
        <w:jc w:val="center"/>
        <w:rPr>
          <w:rFonts w:cstheme="minorHAnsi"/>
          <w:sz w:val="28"/>
          <w:szCs w:val="28"/>
        </w:rPr>
      </w:pPr>
    </w:p>
    <w:p w14:paraId="62EB9B61" w14:textId="26DCA6F6" w:rsidR="00780079" w:rsidRPr="00780079" w:rsidRDefault="00780079" w:rsidP="00780079">
      <w:pPr>
        <w:pBdr>
          <w:top w:val="nil"/>
          <w:left w:val="nil"/>
          <w:bottom w:val="nil"/>
          <w:right w:val="nil"/>
          <w:between w:val="nil"/>
        </w:pBdr>
        <w:spacing w:before="240" w:line="276" w:lineRule="auto"/>
        <w:rPr>
          <w:rFonts w:cstheme="minorHAnsi"/>
          <w:color w:val="000000"/>
          <w:sz w:val="28"/>
          <w:szCs w:val="28"/>
        </w:rPr>
      </w:pPr>
      <w:r w:rsidRPr="00780079">
        <w:rPr>
          <w:rFonts w:cstheme="minorHAnsi"/>
          <w:b/>
          <w:color w:val="16748D"/>
          <w:sz w:val="28"/>
          <w:szCs w:val="28"/>
          <w:u w:val="single"/>
        </w:rPr>
        <w:t xml:space="preserve">FROM THE </w:t>
      </w:r>
      <w:r w:rsidR="00AB66D2" w:rsidRPr="00976FE3">
        <w:rPr>
          <w:rFonts w:cstheme="minorHAnsi"/>
          <w:b/>
          <w:color w:val="16748D"/>
          <w:sz w:val="28"/>
          <w:szCs w:val="28"/>
          <w:u w:val="single"/>
        </w:rPr>
        <w:t xml:space="preserve">O&amp;M </w:t>
      </w:r>
      <w:proofErr w:type="gramStart"/>
      <w:r w:rsidRPr="00780079">
        <w:rPr>
          <w:rFonts w:cstheme="minorHAnsi"/>
          <w:b/>
          <w:color w:val="16748D"/>
          <w:sz w:val="28"/>
          <w:szCs w:val="28"/>
          <w:u w:val="single"/>
        </w:rPr>
        <w:t>CHAIR</w:t>
      </w:r>
      <w:r w:rsidRPr="00780079">
        <w:rPr>
          <w:rFonts w:cstheme="minorHAnsi"/>
          <w:color w:val="343740"/>
          <w:sz w:val="28"/>
          <w:szCs w:val="28"/>
          <w:u w:val="single"/>
        </w:rPr>
        <w:t> </w:t>
      </w:r>
      <w:r w:rsidRPr="00976FE3">
        <w:rPr>
          <w:rFonts w:cstheme="minorHAnsi"/>
          <w:color w:val="343740"/>
          <w:sz w:val="28"/>
          <w:szCs w:val="28"/>
          <w:u w:val="single"/>
        </w:rPr>
        <w:t xml:space="preserve"> </w:t>
      </w:r>
      <w:r w:rsidRPr="00976FE3">
        <w:rPr>
          <w:rFonts w:cstheme="minorHAnsi"/>
          <w:color w:val="343740"/>
          <w:sz w:val="28"/>
          <w:szCs w:val="28"/>
        </w:rPr>
        <w:t>JoAnne</w:t>
      </w:r>
      <w:proofErr w:type="gramEnd"/>
      <w:r w:rsidRPr="00976FE3">
        <w:rPr>
          <w:rFonts w:cstheme="minorHAnsi"/>
          <w:color w:val="343740"/>
          <w:sz w:val="28"/>
          <w:szCs w:val="28"/>
        </w:rPr>
        <w:t xml:space="preserve"> Chalom</w:t>
      </w:r>
    </w:p>
    <w:p w14:paraId="03B4B6BA" w14:textId="77777777" w:rsidR="00780079" w:rsidRPr="00780079" w:rsidRDefault="00780079" w:rsidP="00780079">
      <w:pPr>
        <w:pBdr>
          <w:top w:val="nil"/>
          <w:left w:val="nil"/>
          <w:bottom w:val="nil"/>
          <w:right w:val="nil"/>
          <w:between w:val="nil"/>
        </w:pBdr>
        <w:spacing w:before="240" w:line="276" w:lineRule="auto"/>
        <w:rPr>
          <w:rFonts w:cstheme="minorHAnsi"/>
          <w:color w:val="000000"/>
          <w:sz w:val="28"/>
          <w:szCs w:val="28"/>
        </w:rPr>
      </w:pPr>
      <w:r w:rsidRPr="00780079">
        <w:rPr>
          <w:rFonts w:cstheme="minorHAnsi"/>
          <w:color w:val="343740"/>
          <w:sz w:val="28"/>
          <w:szCs w:val="28"/>
        </w:rPr>
        <w:t>Hello Orientation and Mobility Division,</w:t>
      </w:r>
    </w:p>
    <w:p w14:paraId="46D2B2EB" w14:textId="77777777" w:rsidR="00780079" w:rsidRPr="00780079" w:rsidRDefault="00780079" w:rsidP="00780079">
      <w:pPr>
        <w:spacing w:line="276" w:lineRule="auto"/>
        <w:rPr>
          <w:rFonts w:cstheme="minorHAnsi"/>
          <w:sz w:val="28"/>
          <w:szCs w:val="28"/>
        </w:rPr>
      </w:pPr>
      <w:r w:rsidRPr="00780079">
        <w:rPr>
          <w:rFonts w:cstheme="minorHAnsi"/>
          <w:sz w:val="28"/>
          <w:szCs w:val="28"/>
        </w:rPr>
        <w:t xml:space="preserve">Every year I write a holiday newsletter: it’s a time to reflect on the past year. This article is more focused, an annual summation of the work in progress or completed by the Orientation and Mobility Division. Spoiler alert, we have a lot planned for the new year. Consider this a State of the Orientation and Mobility Division of sorts. </w:t>
      </w:r>
    </w:p>
    <w:p w14:paraId="1C26C7CD" w14:textId="43725AE1" w:rsidR="00780079" w:rsidRPr="00780079" w:rsidRDefault="00780079" w:rsidP="00780079">
      <w:pPr>
        <w:shd w:val="clear" w:color="auto" w:fill="FFFFFF"/>
        <w:spacing w:after="0" w:line="276" w:lineRule="auto"/>
        <w:rPr>
          <w:rFonts w:cstheme="minorHAnsi"/>
          <w:sz w:val="28"/>
          <w:szCs w:val="28"/>
        </w:rPr>
      </w:pPr>
      <w:r w:rsidRPr="00780079">
        <w:rPr>
          <w:rFonts w:cstheme="minorHAnsi"/>
          <w:sz w:val="28"/>
          <w:szCs w:val="28"/>
        </w:rPr>
        <w:t xml:space="preserve">Two students from AER approved Orientation and Mobility Programs received Donald </w:t>
      </w:r>
      <w:proofErr w:type="spellStart"/>
      <w:r w:rsidRPr="00780079">
        <w:rPr>
          <w:rFonts w:cstheme="minorHAnsi"/>
          <w:sz w:val="28"/>
          <w:szCs w:val="28"/>
        </w:rPr>
        <w:t>Blasch</w:t>
      </w:r>
      <w:proofErr w:type="spellEnd"/>
      <w:r w:rsidRPr="00780079">
        <w:rPr>
          <w:rFonts w:cstheme="minorHAnsi"/>
          <w:sz w:val="28"/>
          <w:szCs w:val="28"/>
        </w:rPr>
        <w:t xml:space="preserve"> Scholarships. Twenty-twenty one was the twenty-fifth anniversary of the scholarship, let’s celebrate the work of the scholarship committee that convened and reviewed applicant submissions.</w:t>
      </w:r>
    </w:p>
    <w:p w14:paraId="16CBC291" w14:textId="77777777" w:rsidR="00780079" w:rsidRPr="00780079" w:rsidRDefault="00780079" w:rsidP="00780079">
      <w:pPr>
        <w:shd w:val="clear" w:color="auto" w:fill="FFFFFF"/>
        <w:spacing w:after="0" w:line="276" w:lineRule="auto"/>
        <w:rPr>
          <w:rFonts w:cstheme="minorHAnsi"/>
          <w:sz w:val="28"/>
          <w:szCs w:val="28"/>
        </w:rPr>
      </w:pPr>
    </w:p>
    <w:p w14:paraId="21F3E5E8" w14:textId="77777777" w:rsidR="00780079" w:rsidRPr="00780079" w:rsidRDefault="00780079" w:rsidP="00780079">
      <w:pPr>
        <w:shd w:val="clear" w:color="auto" w:fill="FFFFFF"/>
        <w:spacing w:after="0" w:line="276" w:lineRule="auto"/>
        <w:rPr>
          <w:rFonts w:cstheme="minorHAnsi"/>
          <w:sz w:val="28"/>
          <w:szCs w:val="28"/>
        </w:rPr>
      </w:pPr>
      <w:r w:rsidRPr="00780079">
        <w:rPr>
          <w:rFonts w:cstheme="minorHAnsi"/>
          <w:sz w:val="28"/>
          <w:szCs w:val="28"/>
        </w:rPr>
        <w:t>Team members from the O&amp;M Division have created, reviewed, revised six position papers. The AER O&amp;M Division and the AER Board have approved them. I am very appreciative of all the time and dedication of the team members that worked on these position papers and the work that is ongoing for the position papers that are in various stages of development.</w:t>
      </w:r>
    </w:p>
    <w:p w14:paraId="24C7B5B9" w14:textId="77777777" w:rsidR="00780079" w:rsidRPr="00780079" w:rsidRDefault="00780079" w:rsidP="00780079">
      <w:pPr>
        <w:shd w:val="clear" w:color="auto" w:fill="FFFFFF"/>
        <w:spacing w:after="0" w:line="276" w:lineRule="auto"/>
        <w:rPr>
          <w:rFonts w:cstheme="minorHAnsi"/>
          <w:sz w:val="28"/>
          <w:szCs w:val="28"/>
        </w:rPr>
      </w:pPr>
      <w:r w:rsidRPr="00780079">
        <w:rPr>
          <w:rFonts w:cstheme="minorHAnsi"/>
          <w:sz w:val="28"/>
          <w:szCs w:val="28"/>
        </w:rPr>
        <w:t xml:space="preserve">Look for these to be posted soon: </w:t>
      </w:r>
    </w:p>
    <w:p w14:paraId="1C9335C7" w14:textId="77777777" w:rsidR="00780079" w:rsidRPr="00780079" w:rsidRDefault="00780079" w:rsidP="00780079">
      <w:pPr>
        <w:numPr>
          <w:ilvl w:val="0"/>
          <w:numId w:val="13"/>
        </w:numPr>
        <w:shd w:val="clear" w:color="auto" w:fill="FFFFFF"/>
        <w:spacing w:after="0" w:line="276" w:lineRule="auto"/>
        <w:contextualSpacing/>
        <w:rPr>
          <w:rFonts w:eastAsia="Times New Roman" w:cstheme="minorHAnsi"/>
          <w:color w:val="222222"/>
          <w:sz w:val="28"/>
          <w:szCs w:val="28"/>
        </w:rPr>
      </w:pPr>
      <w:r w:rsidRPr="00780079">
        <w:rPr>
          <w:rFonts w:eastAsia="Times New Roman" w:cstheme="minorHAnsi"/>
          <w:color w:val="000000"/>
          <w:sz w:val="28"/>
          <w:szCs w:val="28"/>
        </w:rPr>
        <w:t xml:space="preserve">Orientation and Mobility Specialist’s Role in Low Vision Driving. </w:t>
      </w:r>
    </w:p>
    <w:p w14:paraId="5682D647" w14:textId="77777777" w:rsidR="00780079" w:rsidRPr="00780079" w:rsidRDefault="00780079" w:rsidP="00780079">
      <w:pPr>
        <w:numPr>
          <w:ilvl w:val="0"/>
          <w:numId w:val="13"/>
        </w:numPr>
        <w:shd w:val="clear" w:color="auto" w:fill="FFFFFF"/>
        <w:spacing w:after="0" w:line="276" w:lineRule="auto"/>
        <w:contextualSpacing/>
        <w:rPr>
          <w:rFonts w:eastAsia="Times New Roman" w:cstheme="minorHAnsi"/>
          <w:color w:val="222222"/>
          <w:sz w:val="28"/>
          <w:szCs w:val="28"/>
        </w:rPr>
      </w:pPr>
      <w:r w:rsidRPr="00780079">
        <w:rPr>
          <w:rFonts w:eastAsia="Times New Roman" w:cstheme="minorHAnsi"/>
          <w:color w:val="222222"/>
          <w:sz w:val="28"/>
          <w:szCs w:val="28"/>
        </w:rPr>
        <w:t>Teaching Orientation &amp; Mobility Through Individual and Group Lessons.</w:t>
      </w:r>
      <w:r w:rsidRPr="00780079">
        <w:rPr>
          <w:rFonts w:eastAsia="Times New Roman" w:cstheme="minorHAnsi"/>
          <w:color w:val="000000"/>
          <w:sz w:val="28"/>
          <w:szCs w:val="28"/>
        </w:rPr>
        <w:t> </w:t>
      </w:r>
    </w:p>
    <w:p w14:paraId="74634A77" w14:textId="77777777" w:rsidR="00780079" w:rsidRPr="00780079" w:rsidRDefault="00780079" w:rsidP="00780079">
      <w:pPr>
        <w:numPr>
          <w:ilvl w:val="0"/>
          <w:numId w:val="13"/>
        </w:numPr>
        <w:shd w:val="clear" w:color="auto" w:fill="FFFFFF"/>
        <w:spacing w:after="0" w:line="276" w:lineRule="auto"/>
        <w:contextualSpacing/>
        <w:rPr>
          <w:rFonts w:eastAsia="Times New Roman" w:cstheme="minorHAnsi"/>
          <w:color w:val="222222"/>
          <w:sz w:val="28"/>
          <w:szCs w:val="28"/>
        </w:rPr>
      </w:pPr>
      <w:r w:rsidRPr="00780079">
        <w:rPr>
          <w:rFonts w:eastAsia="Times New Roman" w:cstheme="minorHAnsi"/>
          <w:color w:val="222222"/>
          <w:sz w:val="28"/>
          <w:szCs w:val="28"/>
        </w:rPr>
        <w:t>Teaching Street Crossings at Streets and Lanes Where There is No Traffic Control.</w:t>
      </w:r>
      <w:r w:rsidRPr="00780079">
        <w:rPr>
          <w:rFonts w:eastAsia="Times New Roman" w:cstheme="minorHAnsi"/>
          <w:color w:val="000000"/>
          <w:sz w:val="28"/>
          <w:szCs w:val="28"/>
        </w:rPr>
        <w:t> </w:t>
      </w:r>
    </w:p>
    <w:p w14:paraId="202CADEB" w14:textId="77777777" w:rsidR="00780079" w:rsidRPr="00780079" w:rsidRDefault="00780079" w:rsidP="00780079">
      <w:pPr>
        <w:numPr>
          <w:ilvl w:val="0"/>
          <w:numId w:val="13"/>
        </w:numPr>
        <w:shd w:val="clear" w:color="auto" w:fill="FFFFFF"/>
        <w:spacing w:after="0" w:line="276" w:lineRule="auto"/>
        <w:contextualSpacing/>
        <w:rPr>
          <w:rFonts w:eastAsia="Times New Roman" w:cstheme="minorHAnsi"/>
          <w:color w:val="222222"/>
          <w:sz w:val="28"/>
          <w:szCs w:val="28"/>
        </w:rPr>
      </w:pPr>
      <w:r w:rsidRPr="00780079">
        <w:rPr>
          <w:rFonts w:eastAsia="Times New Roman" w:cstheme="minorHAnsi"/>
          <w:color w:val="222222"/>
          <w:sz w:val="28"/>
          <w:szCs w:val="28"/>
        </w:rPr>
        <w:t xml:space="preserve">Orientation &amp; Mobility Assessments for Students in Education and Life Skills Settings. </w:t>
      </w:r>
    </w:p>
    <w:p w14:paraId="6D18DF6B" w14:textId="77777777" w:rsidR="00780079" w:rsidRPr="00780079" w:rsidRDefault="00780079" w:rsidP="00780079">
      <w:pPr>
        <w:numPr>
          <w:ilvl w:val="0"/>
          <w:numId w:val="13"/>
        </w:numPr>
        <w:shd w:val="clear" w:color="auto" w:fill="FFFFFF"/>
        <w:spacing w:after="0" w:line="276" w:lineRule="auto"/>
        <w:contextualSpacing/>
        <w:rPr>
          <w:rFonts w:eastAsia="Times New Roman" w:cstheme="minorHAnsi"/>
          <w:color w:val="222222"/>
          <w:sz w:val="28"/>
          <w:szCs w:val="28"/>
        </w:rPr>
      </w:pPr>
      <w:r w:rsidRPr="00780079">
        <w:rPr>
          <w:rFonts w:eastAsia="Times New Roman" w:cstheme="minorHAnsi"/>
          <w:color w:val="222222"/>
          <w:sz w:val="28"/>
          <w:szCs w:val="28"/>
        </w:rPr>
        <w:t xml:space="preserve">Orientation &amp; Mobility in Natural Environments. </w:t>
      </w:r>
    </w:p>
    <w:p w14:paraId="6E3FFDE9" w14:textId="77777777" w:rsidR="00780079" w:rsidRPr="00780079" w:rsidRDefault="00780079" w:rsidP="00780079">
      <w:pPr>
        <w:numPr>
          <w:ilvl w:val="0"/>
          <w:numId w:val="13"/>
        </w:numPr>
        <w:shd w:val="clear" w:color="auto" w:fill="FFFFFF"/>
        <w:spacing w:after="0" w:line="276" w:lineRule="auto"/>
        <w:contextualSpacing/>
        <w:rPr>
          <w:rFonts w:cstheme="minorHAnsi"/>
          <w:sz w:val="28"/>
          <w:szCs w:val="28"/>
        </w:rPr>
      </w:pPr>
      <w:r w:rsidRPr="00780079">
        <w:rPr>
          <w:rFonts w:eastAsia="Times New Roman" w:cstheme="minorHAnsi"/>
          <w:color w:val="222222"/>
          <w:sz w:val="28"/>
          <w:szCs w:val="28"/>
        </w:rPr>
        <w:lastRenderedPageBreak/>
        <w:t xml:space="preserve">University Personnel Preparation of Orientation &amp; Mobility Specialists. </w:t>
      </w:r>
    </w:p>
    <w:p w14:paraId="27FCBF2B" w14:textId="77777777" w:rsidR="00780079" w:rsidRPr="00780079" w:rsidRDefault="00780079" w:rsidP="00780079">
      <w:pPr>
        <w:shd w:val="clear" w:color="auto" w:fill="FFFFFF"/>
        <w:spacing w:after="0" w:line="276" w:lineRule="auto"/>
        <w:ind w:left="720"/>
        <w:contextualSpacing/>
        <w:rPr>
          <w:rFonts w:cstheme="minorHAnsi"/>
          <w:sz w:val="28"/>
          <w:szCs w:val="28"/>
        </w:rPr>
      </w:pPr>
    </w:p>
    <w:p w14:paraId="263EA146" w14:textId="5AC716DA" w:rsidR="00780079" w:rsidRPr="00780079" w:rsidRDefault="00780079" w:rsidP="00780079">
      <w:pPr>
        <w:shd w:val="clear" w:color="auto" w:fill="FFFFFF"/>
        <w:spacing w:line="276" w:lineRule="auto"/>
        <w:rPr>
          <w:rFonts w:eastAsia="Times New Roman" w:cstheme="minorHAnsi"/>
          <w:color w:val="222222"/>
          <w:sz w:val="28"/>
          <w:szCs w:val="28"/>
        </w:rPr>
      </w:pPr>
      <w:r w:rsidRPr="00780079">
        <w:rPr>
          <w:rFonts w:cstheme="minorHAnsi"/>
          <w:sz w:val="28"/>
          <w:szCs w:val="28"/>
        </w:rPr>
        <w:t xml:space="preserve">By the time this newsletter arrives in your inbox, the voting period for two more position </w:t>
      </w:r>
      <w:proofErr w:type="gramStart"/>
      <w:r w:rsidRPr="00780079">
        <w:rPr>
          <w:rFonts w:cstheme="minorHAnsi"/>
          <w:sz w:val="28"/>
          <w:szCs w:val="28"/>
        </w:rPr>
        <w:t xml:space="preserve">papers </w:t>
      </w:r>
      <w:r w:rsidR="00D062A4">
        <w:rPr>
          <w:rFonts w:cstheme="minorHAnsi"/>
          <w:sz w:val="28"/>
          <w:szCs w:val="28"/>
        </w:rPr>
        <w:t xml:space="preserve"> has</w:t>
      </w:r>
      <w:proofErr w:type="gramEnd"/>
      <w:r w:rsidR="00D062A4">
        <w:rPr>
          <w:rFonts w:cstheme="minorHAnsi"/>
          <w:sz w:val="28"/>
          <w:szCs w:val="28"/>
        </w:rPr>
        <w:t xml:space="preserve"> been extended to February 22</w:t>
      </w:r>
      <w:r w:rsidRPr="00780079">
        <w:rPr>
          <w:rFonts w:cstheme="minorHAnsi"/>
          <w:sz w:val="28"/>
          <w:szCs w:val="28"/>
        </w:rPr>
        <w:t xml:space="preserve">: </w:t>
      </w:r>
      <w:r w:rsidRPr="00780079">
        <w:rPr>
          <w:rFonts w:eastAsia="Times New Roman" w:cstheme="minorHAnsi"/>
          <w:color w:val="222222"/>
          <w:sz w:val="28"/>
          <w:szCs w:val="28"/>
          <w:u w:val="single"/>
        </w:rPr>
        <w:t>Teaching Street Crossings at Signalized Intersections</w:t>
      </w:r>
      <w:r w:rsidRPr="00780079">
        <w:rPr>
          <w:rFonts w:eastAsia="Times New Roman" w:cstheme="minorHAnsi"/>
          <w:color w:val="222222"/>
          <w:sz w:val="28"/>
          <w:szCs w:val="28"/>
        </w:rPr>
        <w:t xml:space="preserve"> and </w:t>
      </w:r>
      <w:r w:rsidRPr="00780079">
        <w:rPr>
          <w:rFonts w:eastAsia="Times New Roman" w:cstheme="minorHAnsi"/>
          <w:color w:val="222222"/>
          <w:sz w:val="28"/>
          <w:szCs w:val="28"/>
          <w:u w:val="single"/>
        </w:rPr>
        <w:t>Use of Visual Occlusion in Orientation &amp; Mobility Instruction</w:t>
      </w:r>
      <w:r w:rsidRPr="00780079">
        <w:rPr>
          <w:rFonts w:eastAsia="Times New Roman" w:cstheme="minorHAnsi"/>
          <w:color w:val="222222"/>
          <w:sz w:val="28"/>
          <w:szCs w:val="28"/>
        </w:rPr>
        <w:t xml:space="preserve">. </w:t>
      </w:r>
      <w:r w:rsidR="00D062A4">
        <w:rPr>
          <w:rFonts w:eastAsia="Times New Roman" w:cstheme="minorHAnsi"/>
          <w:color w:val="222222"/>
          <w:sz w:val="28"/>
          <w:szCs w:val="28"/>
        </w:rPr>
        <w:t xml:space="preserve"> Please check these out &amp; vote.  Email </w:t>
      </w:r>
      <w:r w:rsidR="00D062A4">
        <w:rPr>
          <w:rFonts w:ascii="Calibri" w:hAnsi="Calibri" w:cs="Calibri"/>
          <w:color w:val="000000"/>
          <w:sz w:val="27"/>
          <w:szCs w:val="27"/>
          <w:shd w:val="clear" w:color="auto" w:fill="FFFFFF"/>
        </w:rPr>
        <w:t>c</w:t>
      </w:r>
      <w:r w:rsidR="00D062A4" w:rsidRPr="00D062A4">
        <w:rPr>
          <w:rFonts w:ascii="Calibri" w:hAnsi="Calibri" w:cs="Calibri"/>
          <w:color w:val="000000"/>
          <w:sz w:val="27"/>
          <w:szCs w:val="27"/>
          <w:shd w:val="clear" w:color="auto" w:fill="FFFFFF"/>
        </w:rPr>
        <w:t>omments to </w:t>
      </w:r>
      <w:hyperlink r:id="rId8" w:tgtFrame="_blank" w:history="1">
        <w:r w:rsidR="00D062A4" w:rsidRPr="00D062A4">
          <w:rPr>
            <w:rFonts w:ascii="Calibri" w:hAnsi="Calibri" w:cs="Calibri"/>
            <w:b/>
            <w:bCs/>
            <w:color w:val="294B93"/>
            <w:sz w:val="27"/>
            <w:szCs w:val="27"/>
            <w:u w:val="single"/>
            <w:shd w:val="clear" w:color="auto" w:fill="FFFFFF"/>
          </w:rPr>
          <w:t>aeromdivision@gmail.com</w:t>
        </w:r>
      </w:hyperlink>
      <w:r w:rsidR="00D062A4" w:rsidRPr="00D062A4">
        <w:rPr>
          <w:rFonts w:ascii="Calibri" w:hAnsi="Calibri" w:cs="Calibri"/>
          <w:color w:val="000000"/>
          <w:sz w:val="27"/>
          <w:szCs w:val="27"/>
          <w:shd w:val="clear" w:color="auto" w:fill="FFFFFF"/>
        </w:rPr>
        <w:t> </w:t>
      </w:r>
      <w:r w:rsidR="00D062A4">
        <w:rPr>
          <w:rFonts w:ascii="Calibri" w:hAnsi="Calibri" w:cs="Calibri"/>
          <w:color w:val="000000"/>
          <w:sz w:val="27"/>
          <w:szCs w:val="27"/>
          <w:shd w:val="clear" w:color="auto" w:fill="FFFFFF"/>
        </w:rPr>
        <w:t>.</w:t>
      </w:r>
    </w:p>
    <w:p w14:paraId="4BBDCD4D" w14:textId="62A8403B" w:rsidR="00780079" w:rsidRPr="00780079" w:rsidRDefault="00780079" w:rsidP="00780079">
      <w:pPr>
        <w:spacing w:line="276" w:lineRule="auto"/>
        <w:rPr>
          <w:rFonts w:cstheme="minorHAnsi"/>
          <w:sz w:val="28"/>
          <w:szCs w:val="28"/>
        </w:rPr>
      </w:pPr>
      <w:r w:rsidRPr="00780079">
        <w:rPr>
          <w:rFonts w:cstheme="minorHAnsi"/>
          <w:sz w:val="28"/>
          <w:szCs w:val="28"/>
        </w:rPr>
        <w:t>We have started working on revisions to the Orientation and Mobility Strategic Plan 2017-2022. Our first action item was sending out a survey to discover what you perceive as our highest priorities for the O&amp;M Division. We want to hear from you</w:t>
      </w:r>
      <w:r w:rsidRPr="00976FE3">
        <w:rPr>
          <w:rFonts w:cstheme="minorHAnsi"/>
          <w:sz w:val="28"/>
          <w:szCs w:val="28"/>
        </w:rPr>
        <w:t>!</w:t>
      </w:r>
    </w:p>
    <w:p w14:paraId="1C7DB038" w14:textId="3D619D55" w:rsidR="00780079" w:rsidRPr="00780079" w:rsidRDefault="00780079" w:rsidP="00780079">
      <w:pPr>
        <w:spacing w:line="276" w:lineRule="auto"/>
        <w:rPr>
          <w:rFonts w:cstheme="minorHAnsi"/>
          <w:sz w:val="28"/>
          <w:szCs w:val="28"/>
        </w:rPr>
      </w:pPr>
      <w:r w:rsidRPr="00780079">
        <w:rPr>
          <w:rFonts w:cstheme="minorHAnsi"/>
          <w:sz w:val="28"/>
          <w:szCs w:val="28"/>
        </w:rPr>
        <w:t>Based on the information gathered from the survey we will start to create potential goals for the Strategic Plan for 2022-2027.  We have submitted a proposal in the hope of presenting at the AER conference in St. Louis, Missouri</w:t>
      </w:r>
      <w:r w:rsidRPr="00976FE3">
        <w:rPr>
          <w:rFonts w:cstheme="minorHAnsi"/>
          <w:sz w:val="28"/>
          <w:szCs w:val="28"/>
        </w:rPr>
        <w:t>, this summer.</w:t>
      </w:r>
    </w:p>
    <w:p w14:paraId="1CDE2618" w14:textId="77777777" w:rsidR="00780079" w:rsidRPr="00780079" w:rsidRDefault="00780079" w:rsidP="00780079">
      <w:pPr>
        <w:spacing w:line="276" w:lineRule="auto"/>
        <w:rPr>
          <w:rFonts w:cstheme="minorHAnsi"/>
          <w:sz w:val="28"/>
          <w:szCs w:val="28"/>
          <w:shd w:val="clear" w:color="auto" w:fill="FFFFFF"/>
        </w:rPr>
      </w:pPr>
      <w:r w:rsidRPr="00780079">
        <w:rPr>
          <w:rFonts w:cstheme="minorHAnsi"/>
          <w:sz w:val="28"/>
          <w:szCs w:val="28"/>
        </w:rPr>
        <w:t xml:space="preserve">Time does fly, it’s time to think about sharing your expertise, time, and leadership with the division. Mark Carter is leading the charge as chair of the Nominations and Elections Committee. If you have questions or are interested in making a difference in our profession more information is included in this newsletter. For questions about the roles and responsibilities of chair-elect, secretary, treasurer, and district directors please reach out current board members or Mark Carter at </w:t>
      </w:r>
      <w:hyperlink r:id="rId9" w:history="1">
        <w:r w:rsidRPr="00780079">
          <w:rPr>
            <w:rFonts w:cstheme="minorHAnsi"/>
            <w:color w:val="0000FF"/>
            <w:sz w:val="28"/>
            <w:szCs w:val="28"/>
            <w:u w:val="single"/>
            <w:shd w:val="clear" w:color="auto" w:fill="FFFFFF"/>
          </w:rPr>
          <w:t>markcarter1211@gmail.co</w:t>
        </w:r>
        <w:r w:rsidRPr="00780079">
          <w:rPr>
            <w:rFonts w:cstheme="minorHAnsi"/>
            <w:color w:val="0000FF"/>
            <w:sz w:val="28"/>
            <w:szCs w:val="28"/>
            <w:u w:val="single"/>
          </w:rPr>
          <w:t>m</w:t>
        </w:r>
      </w:hyperlink>
      <w:r w:rsidRPr="00780079">
        <w:rPr>
          <w:rFonts w:cstheme="minorHAnsi"/>
          <w:color w:val="0000FF"/>
          <w:sz w:val="28"/>
          <w:szCs w:val="28"/>
          <w:u w:val="single"/>
        </w:rPr>
        <w:t xml:space="preserve">. </w:t>
      </w:r>
    </w:p>
    <w:p w14:paraId="116820B7" w14:textId="77777777" w:rsidR="00780079" w:rsidRPr="00780079" w:rsidRDefault="00780079" w:rsidP="00780079">
      <w:pPr>
        <w:spacing w:after="0" w:line="276" w:lineRule="auto"/>
        <w:rPr>
          <w:rFonts w:cstheme="minorHAnsi"/>
          <w:color w:val="000000" w:themeColor="text1"/>
          <w:sz w:val="28"/>
          <w:szCs w:val="28"/>
          <w:bdr w:val="none" w:sz="0" w:space="0" w:color="auto" w:frame="1"/>
        </w:rPr>
      </w:pPr>
      <w:r w:rsidRPr="00780079">
        <w:rPr>
          <w:rFonts w:cstheme="minorHAnsi"/>
          <w:color w:val="000000" w:themeColor="text1"/>
          <w:sz w:val="28"/>
          <w:szCs w:val="28"/>
          <w:bdr w:val="none" w:sz="0" w:space="0" w:color="auto" w:frame="1"/>
        </w:rPr>
        <w:t xml:space="preserve">It’s also time to celebrate individuals that have made extraordinary contributions to the field. If you know of someone </w:t>
      </w:r>
      <w:proofErr w:type="gramStart"/>
      <w:r w:rsidRPr="00780079">
        <w:rPr>
          <w:rFonts w:cstheme="minorHAnsi"/>
          <w:color w:val="000000" w:themeColor="text1"/>
          <w:sz w:val="28"/>
          <w:szCs w:val="28"/>
          <w:bdr w:val="none" w:sz="0" w:space="0" w:color="auto" w:frame="1"/>
        </w:rPr>
        <w:t>that  reflects</w:t>
      </w:r>
      <w:proofErr w:type="gramEnd"/>
      <w:r w:rsidRPr="00780079">
        <w:rPr>
          <w:rFonts w:cstheme="minorHAnsi"/>
          <w:color w:val="000000" w:themeColor="text1"/>
          <w:sz w:val="28"/>
          <w:szCs w:val="28"/>
          <w:bdr w:val="none" w:sz="0" w:space="0" w:color="auto" w:frame="1"/>
        </w:rPr>
        <w:t xml:space="preserve"> the qualities described for one of the awards please listed below reach out to Nick Leon at </w:t>
      </w:r>
      <w:hyperlink r:id="rId10" w:tgtFrame="_blank" w:history="1">
        <w:r w:rsidRPr="00780079">
          <w:rPr>
            <w:rFonts w:cstheme="minorHAnsi"/>
            <w:color w:val="000000" w:themeColor="text1"/>
            <w:sz w:val="28"/>
            <w:szCs w:val="28"/>
            <w:u w:val="single"/>
            <w:shd w:val="clear" w:color="auto" w:fill="FFFFFF"/>
          </w:rPr>
          <w:t>nickleon86@gmail.com</w:t>
        </w:r>
      </w:hyperlink>
      <w:r w:rsidRPr="00780079">
        <w:rPr>
          <w:rFonts w:cstheme="minorHAnsi"/>
          <w:color w:val="000000" w:themeColor="text1"/>
          <w:sz w:val="28"/>
          <w:szCs w:val="28"/>
          <w:bdr w:val="none" w:sz="0" w:space="0" w:color="auto" w:frame="1"/>
        </w:rPr>
        <w:t xml:space="preserve">. Stay tuned for more information about the awards, Nick Leon has all the details about the criteria for potential awardees. </w:t>
      </w:r>
    </w:p>
    <w:p w14:paraId="62BBD695" w14:textId="77777777" w:rsidR="00780079" w:rsidRPr="00780079" w:rsidRDefault="00780079" w:rsidP="00780079">
      <w:pPr>
        <w:numPr>
          <w:ilvl w:val="0"/>
          <w:numId w:val="14"/>
        </w:numPr>
        <w:spacing w:after="0" w:line="276" w:lineRule="auto"/>
        <w:contextualSpacing/>
        <w:rPr>
          <w:rFonts w:eastAsia="Arial" w:cstheme="minorHAnsi"/>
          <w:color w:val="000000" w:themeColor="text1"/>
          <w:sz w:val="28"/>
          <w:szCs w:val="28"/>
        </w:rPr>
      </w:pPr>
      <w:r w:rsidRPr="00780079">
        <w:rPr>
          <w:rFonts w:cstheme="minorHAnsi"/>
          <w:color w:val="000000" w:themeColor="text1"/>
          <w:sz w:val="28"/>
          <w:szCs w:val="28"/>
          <w:bdr w:val="none" w:sz="0" w:space="0" w:color="auto" w:frame="1"/>
        </w:rPr>
        <w:t xml:space="preserve">The Lawrence E. Blaha Award </w:t>
      </w:r>
    </w:p>
    <w:p w14:paraId="5B24049E" w14:textId="77777777" w:rsidR="00780079" w:rsidRPr="00780079" w:rsidRDefault="00780079" w:rsidP="00780079">
      <w:pPr>
        <w:numPr>
          <w:ilvl w:val="0"/>
          <w:numId w:val="14"/>
        </w:numPr>
        <w:spacing w:after="0" w:line="276" w:lineRule="auto"/>
        <w:contextualSpacing/>
        <w:rPr>
          <w:rFonts w:eastAsia="Arial" w:cstheme="minorHAnsi"/>
          <w:color w:val="000000" w:themeColor="text1"/>
          <w:sz w:val="28"/>
          <w:szCs w:val="28"/>
        </w:rPr>
      </w:pPr>
      <w:r w:rsidRPr="00780079">
        <w:rPr>
          <w:rFonts w:cstheme="minorHAnsi"/>
          <w:color w:val="000000" w:themeColor="text1"/>
          <w:sz w:val="28"/>
          <w:szCs w:val="28"/>
          <w:bdr w:val="none" w:sz="0" w:space="0" w:color="auto" w:frame="1"/>
        </w:rPr>
        <w:t xml:space="preserve">The Sandy </w:t>
      </w:r>
      <w:proofErr w:type="spellStart"/>
      <w:r w:rsidRPr="00780079">
        <w:rPr>
          <w:rFonts w:cstheme="minorHAnsi"/>
          <w:color w:val="000000" w:themeColor="text1"/>
          <w:sz w:val="28"/>
          <w:szCs w:val="28"/>
          <w:bdr w:val="none" w:sz="0" w:space="0" w:color="auto" w:frame="1"/>
        </w:rPr>
        <w:t>Kronick</w:t>
      </w:r>
      <w:proofErr w:type="spellEnd"/>
      <w:r w:rsidRPr="00780079">
        <w:rPr>
          <w:rFonts w:cstheme="minorHAnsi"/>
          <w:color w:val="000000" w:themeColor="text1"/>
          <w:sz w:val="28"/>
          <w:szCs w:val="28"/>
          <w:bdr w:val="none" w:sz="0" w:space="0" w:color="auto" w:frame="1"/>
        </w:rPr>
        <w:t xml:space="preserve"> Distinguished Service Award</w:t>
      </w:r>
    </w:p>
    <w:p w14:paraId="0FD21038" w14:textId="77777777" w:rsidR="00780079" w:rsidRPr="00780079" w:rsidRDefault="00780079" w:rsidP="00780079">
      <w:pPr>
        <w:numPr>
          <w:ilvl w:val="0"/>
          <w:numId w:val="14"/>
        </w:numPr>
        <w:spacing w:after="0" w:line="276" w:lineRule="auto"/>
        <w:contextualSpacing/>
        <w:rPr>
          <w:rFonts w:eastAsia="Arial" w:cstheme="minorHAnsi"/>
          <w:color w:val="000000" w:themeColor="text1"/>
          <w:sz w:val="28"/>
          <w:szCs w:val="28"/>
        </w:rPr>
      </w:pPr>
      <w:r w:rsidRPr="00780079">
        <w:rPr>
          <w:rFonts w:cstheme="minorHAnsi"/>
          <w:color w:val="000000" w:themeColor="text1"/>
          <w:sz w:val="28"/>
          <w:szCs w:val="28"/>
          <w:bdr w:val="none" w:sz="0" w:space="0" w:color="auto" w:frame="1"/>
        </w:rPr>
        <w:t>The Orientation and Mobility Citation of Excellence for Direct Service Award</w:t>
      </w:r>
    </w:p>
    <w:p w14:paraId="08C500A0" w14:textId="77777777" w:rsidR="00780079" w:rsidRPr="00780079" w:rsidRDefault="00780079" w:rsidP="00780079">
      <w:pPr>
        <w:spacing w:after="0" w:line="276" w:lineRule="auto"/>
        <w:rPr>
          <w:rFonts w:cstheme="minorHAnsi"/>
          <w:color w:val="000000" w:themeColor="text1"/>
          <w:sz w:val="28"/>
          <w:szCs w:val="28"/>
          <w:bdr w:val="none" w:sz="0" w:space="0" w:color="auto" w:frame="1"/>
        </w:rPr>
      </w:pPr>
    </w:p>
    <w:p w14:paraId="3C4D8491" w14:textId="6D757AB0" w:rsidR="00780079" w:rsidRPr="00976FE3" w:rsidRDefault="00780079" w:rsidP="00780079">
      <w:pPr>
        <w:spacing w:after="0" w:line="276" w:lineRule="auto"/>
        <w:jc w:val="both"/>
        <w:rPr>
          <w:rFonts w:eastAsia="Arial" w:cstheme="minorHAnsi"/>
          <w:sz w:val="28"/>
          <w:szCs w:val="28"/>
        </w:rPr>
      </w:pPr>
      <w:r w:rsidRPr="00780079">
        <w:rPr>
          <w:rFonts w:cstheme="minorHAnsi"/>
          <w:color w:val="000000" w:themeColor="text1"/>
          <w:sz w:val="28"/>
          <w:szCs w:val="28"/>
          <w:bdr w:val="none" w:sz="0" w:space="0" w:color="auto" w:frame="1"/>
        </w:rPr>
        <w:t xml:space="preserve">We have added another award in the spirit of the late Janet Barlow, </w:t>
      </w:r>
      <w:proofErr w:type="gramStart"/>
      <w:r w:rsidRPr="00780079">
        <w:rPr>
          <w:rFonts w:cstheme="minorHAnsi"/>
          <w:color w:val="000000" w:themeColor="text1"/>
          <w:sz w:val="28"/>
          <w:szCs w:val="28"/>
          <w:bdr w:val="none" w:sz="0" w:space="0" w:color="auto" w:frame="1"/>
        </w:rPr>
        <w:t>It</w:t>
      </w:r>
      <w:proofErr w:type="gramEnd"/>
      <w:r w:rsidRPr="00780079">
        <w:rPr>
          <w:rFonts w:cstheme="minorHAnsi"/>
          <w:color w:val="000000" w:themeColor="text1"/>
          <w:sz w:val="28"/>
          <w:szCs w:val="28"/>
          <w:bdr w:val="none" w:sz="0" w:space="0" w:color="auto" w:frame="1"/>
        </w:rPr>
        <w:t xml:space="preserve"> will celebrate those individuals that continue the work.</w:t>
      </w:r>
      <w:r w:rsidRPr="00780079">
        <w:rPr>
          <w:rFonts w:cstheme="minorHAnsi"/>
          <w:i/>
          <w:iCs/>
          <w:color w:val="343740"/>
          <w:sz w:val="28"/>
          <w:szCs w:val="28"/>
          <w:bdr w:val="none" w:sz="0" w:space="0" w:color="auto" w:frame="1"/>
        </w:rPr>
        <w:t xml:space="preserve">  </w:t>
      </w:r>
      <w:r w:rsidRPr="00780079">
        <w:rPr>
          <w:rFonts w:eastAsia="Arial" w:cstheme="minorHAnsi"/>
          <w:sz w:val="28"/>
          <w:szCs w:val="28"/>
        </w:rPr>
        <w:t xml:space="preserve">The </w:t>
      </w:r>
      <w:r w:rsidRPr="00780079">
        <w:rPr>
          <w:rFonts w:cstheme="minorHAnsi"/>
          <w:color w:val="343740"/>
          <w:sz w:val="28"/>
          <w:szCs w:val="28"/>
          <w:bdr w:val="none" w:sz="0" w:space="0" w:color="auto" w:frame="1"/>
        </w:rPr>
        <w:t xml:space="preserve">initial </w:t>
      </w:r>
      <w:r w:rsidRPr="00780079">
        <w:rPr>
          <w:rFonts w:eastAsia="Arial" w:cstheme="minorHAnsi"/>
          <w:sz w:val="28"/>
          <w:szCs w:val="28"/>
        </w:rPr>
        <w:t xml:space="preserve">Janet Barlow Environmental Access Service Award will be presented to Janet, posthumously. Her family will be presented with it at the awards ceremony at </w:t>
      </w:r>
      <w:r w:rsidRPr="00976FE3">
        <w:rPr>
          <w:rFonts w:eastAsia="Arial" w:cstheme="minorHAnsi"/>
          <w:sz w:val="28"/>
          <w:szCs w:val="28"/>
        </w:rPr>
        <w:t>the AER Conference this summer</w:t>
      </w:r>
      <w:r w:rsidR="00AB66D2" w:rsidRPr="00976FE3">
        <w:rPr>
          <w:rFonts w:eastAsia="Arial" w:cstheme="minorHAnsi"/>
          <w:sz w:val="28"/>
          <w:szCs w:val="28"/>
        </w:rPr>
        <w:t xml:space="preserve"> to help us celebrate her life, work friendship, mentoring in the field of O&amp;M and Environmental Access.</w:t>
      </w:r>
    </w:p>
    <w:p w14:paraId="5FC668E0" w14:textId="77777777" w:rsidR="00AB66D2" w:rsidRPr="00780079" w:rsidRDefault="00AB66D2" w:rsidP="00780079">
      <w:pPr>
        <w:spacing w:after="0" w:line="276" w:lineRule="auto"/>
        <w:jc w:val="both"/>
        <w:rPr>
          <w:rFonts w:eastAsia="Arial" w:cstheme="minorHAnsi"/>
          <w:sz w:val="28"/>
          <w:szCs w:val="28"/>
        </w:rPr>
      </w:pPr>
    </w:p>
    <w:p w14:paraId="04E385D2" w14:textId="77777777" w:rsidR="00780079" w:rsidRPr="00780079" w:rsidRDefault="00780079" w:rsidP="00780079">
      <w:pPr>
        <w:spacing w:line="276" w:lineRule="auto"/>
        <w:rPr>
          <w:rFonts w:cstheme="minorHAnsi"/>
          <w:sz w:val="28"/>
          <w:szCs w:val="28"/>
        </w:rPr>
      </w:pPr>
      <w:r w:rsidRPr="00780079">
        <w:rPr>
          <w:rFonts w:cstheme="minorHAnsi"/>
          <w:sz w:val="28"/>
          <w:szCs w:val="28"/>
        </w:rPr>
        <w:t xml:space="preserve">We also had a small but mighty group of people from the Environmental Access Committee (EAC) attend and advocate at the Annual Meeting of the Transportation Research Board in Washington, D.C. We will have a detailed report for you at a later date. We would like to extend out thanks to AER and Polara Engineering for their continued support. </w:t>
      </w:r>
    </w:p>
    <w:p w14:paraId="27918648" w14:textId="77777777" w:rsidR="00780079" w:rsidRPr="00780079" w:rsidRDefault="00780079" w:rsidP="00780079">
      <w:pPr>
        <w:pBdr>
          <w:top w:val="nil"/>
          <w:left w:val="nil"/>
          <w:bottom w:val="nil"/>
          <w:right w:val="nil"/>
          <w:between w:val="nil"/>
        </w:pBdr>
        <w:spacing w:before="240" w:line="276" w:lineRule="auto"/>
        <w:rPr>
          <w:rFonts w:cstheme="minorHAnsi"/>
          <w:sz w:val="28"/>
          <w:szCs w:val="28"/>
        </w:rPr>
      </w:pPr>
      <w:r w:rsidRPr="00780079">
        <w:rPr>
          <w:rFonts w:cstheme="minorHAnsi"/>
          <w:color w:val="000000"/>
          <w:sz w:val="28"/>
          <w:szCs w:val="28"/>
        </w:rPr>
        <w:t>Thank you for being a part of the AER Orientation and Mobility community and working together to learn and grow.</w:t>
      </w:r>
      <w:r w:rsidRPr="00780079">
        <w:rPr>
          <w:rFonts w:cstheme="minorHAnsi"/>
          <w:color w:val="343740"/>
          <w:sz w:val="28"/>
          <w:szCs w:val="28"/>
        </w:rPr>
        <w:t xml:space="preserve"> </w:t>
      </w:r>
      <w:r w:rsidRPr="00780079">
        <w:rPr>
          <w:rFonts w:cstheme="minorHAnsi"/>
          <w:sz w:val="28"/>
          <w:szCs w:val="28"/>
        </w:rPr>
        <w:t xml:space="preserve">If you have news related to the division to share, please reach out to Meg Robertson, Newsletter Editor at </w:t>
      </w:r>
      <w:hyperlink r:id="rId11" w:history="1">
        <w:r w:rsidRPr="00780079">
          <w:rPr>
            <w:rFonts w:cstheme="minorHAnsi"/>
            <w:sz w:val="28"/>
            <w:szCs w:val="28"/>
            <w:u w:val="single"/>
          </w:rPr>
          <w:t>mobilitymeg@aol.com</w:t>
        </w:r>
      </w:hyperlink>
      <w:r w:rsidRPr="00780079">
        <w:rPr>
          <w:rFonts w:cstheme="minorHAnsi"/>
          <w:sz w:val="28"/>
          <w:szCs w:val="28"/>
        </w:rPr>
        <w:t xml:space="preserve"> </w:t>
      </w:r>
    </w:p>
    <w:p w14:paraId="14D94C74" w14:textId="77777777" w:rsidR="00780079" w:rsidRPr="00780079" w:rsidRDefault="00780079" w:rsidP="00780079">
      <w:pPr>
        <w:pBdr>
          <w:top w:val="nil"/>
          <w:left w:val="nil"/>
          <w:bottom w:val="nil"/>
          <w:right w:val="nil"/>
          <w:between w:val="nil"/>
        </w:pBdr>
        <w:spacing w:before="240" w:after="240" w:line="276" w:lineRule="auto"/>
        <w:rPr>
          <w:rFonts w:cstheme="minorHAnsi"/>
          <w:i/>
          <w:iCs/>
          <w:color w:val="000000"/>
          <w:sz w:val="28"/>
          <w:szCs w:val="28"/>
        </w:rPr>
      </w:pPr>
      <w:r w:rsidRPr="00780079">
        <w:rPr>
          <w:rFonts w:cstheme="minorHAnsi"/>
          <w:color w:val="000000"/>
          <w:sz w:val="28"/>
          <w:szCs w:val="28"/>
        </w:rPr>
        <w:t xml:space="preserve">I welcome questions, suggestions, comments, or any topic related to Orientation and Mobility, you can reach me at </w:t>
      </w:r>
      <w:hyperlink r:id="rId12">
        <w:r w:rsidRPr="00780079">
          <w:rPr>
            <w:rFonts w:cstheme="minorHAnsi"/>
            <w:color w:val="1155CC"/>
            <w:sz w:val="28"/>
            <w:szCs w:val="28"/>
            <w:u w:val="single"/>
          </w:rPr>
          <w:t>aeromdivision@gmail.com</w:t>
        </w:r>
      </w:hyperlink>
      <w:r w:rsidRPr="00780079">
        <w:rPr>
          <w:rFonts w:cstheme="minorHAnsi"/>
          <w:color w:val="1155CC"/>
          <w:sz w:val="28"/>
          <w:szCs w:val="28"/>
        </w:rPr>
        <w:t xml:space="preserve">. </w:t>
      </w:r>
      <w:r w:rsidRPr="00780079">
        <w:rPr>
          <w:rFonts w:cstheme="minorHAnsi"/>
          <w:color w:val="000000"/>
          <w:sz w:val="28"/>
          <w:szCs w:val="28"/>
        </w:rPr>
        <w:t>Thank you for the opportunity to serve the AER Orientation and Mobility Division.</w:t>
      </w:r>
    </w:p>
    <w:p w14:paraId="6F56BEE0" w14:textId="19B3552C" w:rsidR="00780079" w:rsidRPr="00780079" w:rsidRDefault="00780079" w:rsidP="00780079">
      <w:pPr>
        <w:pBdr>
          <w:top w:val="nil"/>
          <w:left w:val="nil"/>
          <w:bottom w:val="nil"/>
          <w:right w:val="nil"/>
          <w:between w:val="nil"/>
        </w:pBdr>
        <w:spacing w:before="240" w:after="240" w:line="276" w:lineRule="auto"/>
        <w:rPr>
          <w:rFonts w:cstheme="minorHAnsi"/>
          <w:sz w:val="28"/>
          <w:szCs w:val="28"/>
        </w:rPr>
      </w:pPr>
      <w:r w:rsidRPr="00780079">
        <w:rPr>
          <w:rFonts w:cstheme="minorHAnsi"/>
          <w:color w:val="000000"/>
          <w:sz w:val="28"/>
          <w:szCs w:val="28"/>
        </w:rPr>
        <w:t>JoAnne Chalom </w:t>
      </w:r>
      <w:r w:rsidR="00AB66D2" w:rsidRPr="00976FE3">
        <w:rPr>
          <w:rFonts w:cstheme="minorHAnsi"/>
          <w:color w:val="000000"/>
          <w:sz w:val="28"/>
          <w:szCs w:val="28"/>
        </w:rPr>
        <w:t>COMS</w:t>
      </w:r>
    </w:p>
    <w:p w14:paraId="1A47C4EA" w14:textId="4E5A037F" w:rsidR="00AB4CBA" w:rsidRPr="00976FE3" w:rsidRDefault="00AB4CBA" w:rsidP="00756C5F">
      <w:pPr>
        <w:pStyle w:val="NoSpacing"/>
        <w:jc w:val="both"/>
        <w:rPr>
          <w:rFonts w:cstheme="minorHAnsi"/>
          <w:sz w:val="28"/>
          <w:szCs w:val="28"/>
        </w:rPr>
      </w:pPr>
      <w:r w:rsidRPr="00976FE3">
        <w:rPr>
          <w:rFonts w:cstheme="minorHAnsi"/>
          <w:noProof/>
          <w:color w:val="1E9ABC"/>
          <w:sz w:val="28"/>
          <w:szCs w:val="28"/>
        </w:rPr>
        <mc:AlternateContent>
          <mc:Choice Requires="wps">
            <w:drawing>
              <wp:inline distT="0" distB="0" distL="0" distR="0" wp14:anchorId="6E450BB5" wp14:editId="69DF0029">
                <wp:extent cx="6226810" cy="50655"/>
                <wp:effectExtent l="0" t="0" r="21590" b="26035"/>
                <wp:docPr id="2" name="Straight Connector 2" title="Divider Line"/>
                <wp:cNvGraphicFramePr/>
                <a:graphic xmlns:a="http://schemas.openxmlformats.org/drawingml/2006/main">
                  <a:graphicData uri="http://schemas.microsoft.com/office/word/2010/wordprocessingShape">
                    <wps:wsp>
                      <wps:cNvCnPr/>
                      <wps:spPr>
                        <a:xfrm flipV="1">
                          <a:off x="0" y="0"/>
                          <a:ext cx="6226810" cy="50655"/>
                        </a:xfrm>
                        <a:prstGeom prst="line">
                          <a:avLst/>
                        </a:prstGeom>
                        <a:noFill/>
                        <a:ln w="19050" cap="flat">
                          <a:solidFill>
                            <a:srgbClr val="1E9ABC"/>
                          </a:solidFill>
                          <a:prstDash val="solid"/>
                          <a:miter lim="400000"/>
                        </a:ln>
                        <a:effectLst/>
                      </wps:spPr>
                      <wps:style>
                        <a:lnRef idx="0">
                          <a:scrgbClr r="0" g="0" b="0"/>
                        </a:lnRef>
                        <a:fillRef idx="0">
                          <a:scrgbClr r="0" g="0" b="0"/>
                        </a:fillRef>
                        <a:effectRef idx="0">
                          <a:scrgbClr r="0" g="0" b="0"/>
                        </a:effectRef>
                        <a:fontRef idx="none"/>
                      </wps:style>
                      <wps:bodyPr/>
                    </wps:wsp>
                  </a:graphicData>
                </a:graphic>
              </wp:inline>
            </w:drawing>
          </mc:Choice>
          <mc:Fallback>
            <w:pict>
              <v:line w14:anchorId="0F761AF6" id="Straight Connector 2" o:spid="_x0000_s1026" alt="Title: Divider Line" style="flip:y;visibility:visible;mso-wrap-style:square;mso-left-percent:-10001;mso-top-percent:-10001;mso-position-horizontal:absolute;mso-position-horizontal-relative:char;mso-position-vertical:absolute;mso-position-vertical-relative:line;mso-left-percent:-10001;mso-top-percent:-10001" from="0,0" to="490.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" strokecolor="#1e9abc" strokeweight="1.5pt">
                <v:stroke miterlimit="4" joinstyle="miter"/>
                <w10:anchorlock/>
              </v:line>
            </w:pict>
          </mc:Fallback>
        </mc:AlternateContent>
      </w:r>
    </w:p>
    <w:p w14:paraId="202D5DAA" w14:textId="77777777" w:rsidR="00976FE3" w:rsidRDefault="00976FE3" w:rsidP="007F0E18">
      <w:pPr>
        <w:jc w:val="center"/>
        <w:rPr>
          <w:rFonts w:cstheme="minorHAnsi"/>
          <w:b/>
          <w:bCs/>
          <w:color w:val="0082B0"/>
          <w:sz w:val="28"/>
          <w:szCs w:val="28"/>
        </w:rPr>
      </w:pPr>
    </w:p>
    <w:p w14:paraId="5DE4D1C3" w14:textId="153EAADB" w:rsidR="00B00DB2" w:rsidRPr="00976FE3" w:rsidRDefault="00B00DB2" w:rsidP="007F0E18">
      <w:pPr>
        <w:jc w:val="center"/>
        <w:rPr>
          <w:rFonts w:eastAsiaTheme="majorEastAsia" w:cstheme="minorHAnsi"/>
          <w:b/>
          <w:bCs/>
          <w:color w:val="0082B0"/>
          <w:sz w:val="28"/>
          <w:szCs w:val="28"/>
        </w:rPr>
      </w:pPr>
      <w:r w:rsidRPr="00976FE3">
        <w:rPr>
          <w:rFonts w:cstheme="minorHAnsi"/>
          <w:b/>
          <w:bCs/>
          <w:color w:val="0082B0"/>
          <w:sz w:val="28"/>
          <w:szCs w:val="28"/>
        </w:rPr>
        <w:t>Division Announcements</w:t>
      </w:r>
    </w:p>
    <w:p w14:paraId="7C85AD2D" w14:textId="10C7B554" w:rsidR="00CB0FFD" w:rsidRPr="00976FE3" w:rsidRDefault="00CB0FFD" w:rsidP="00CB0FFD">
      <w:pPr>
        <w:ind w:left="-450"/>
        <w:jc w:val="both"/>
        <w:rPr>
          <w:rFonts w:cstheme="minorHAnsi"/>
          <w:sz w:val="28"/>
          <w:szCs w:val="28"/>
        </w:rPr>
      </w:pPr>
      <w:r w:rsidRPr="00976FE3">
        <w:rPr>
          <w:rFonts w:cstheme="minorHAnsi"/>
          <w:noProof/>
          <w:color w:val="1E9ABC"/>
          <w:sz w:val="28"/>
          <w:szCs w:val="28"/>
        </w:rPr>
        <mc:AlternateContent>
          <mc:Choice Requires="wps">
            <w:drawing>
              <wp:inline distT="0" distB="0" distL="0" distR="0" wp14:anchorId="31060A3D" wp14:editId="4FC38C38">
                <wp:extent cx="6507480" cy="19685"/>
                <wp:effectExtent l="0" t="0" r="26670" b="37465"/>
                <wp:docPr id="8" name="Straight Connector 8" title="Divider Line"/>
                <wp:cNvGraphicFramePr/>
                <a:graphic xmlns:a="http://schemas.openxmlformats.org/drawingml/2006/main">
                  <a:graphicData uri="http://schemas.microsoft.com/office/word/2010/wordprocessingShape">
                    <wps:wsp>
                      <wps:cNvCnPr/>
                      <wps:spPr>
                        <a:xfrm flipV="1">
                          <a:off x="0" y="0"/>
                          <a:ext cx="6507480" cy="19685"/>
                        </a:xfrm>
                        <a:prstGeom prst="line">
                          <a:avLst/>
                        </a:prstGeom>
                        <a:noFill/>
                        <a:ln w="19050" cap="flat">
                          <a:solidFill>
                            <a:srgbClr val="1E9ABC"/>
                          </a:solidFill>
                          <a:prstDash val="solid"/>
                          <a:miter lim="400000"/>
                        </a:ln>
                        <a:effectLst/>
                      </wps:spPr>
                      <wps:style>
                        <a:lnRef idx="0">
                          <a:scrgbClr r="0" g="0" b="0"/>
                        </a:lnRef>
                        <a:fillRef idx="0">
                          <a:scrgbClr r="0" g="0" b="0"/>
                        </a:fillRef>
                        <a:effectRef idx="0">
                          <a:scrgbClr r="0" g="0" b="0"/>
                        </a:effectRef>
                        <a:fontRef idx="none"/>
                      </wps:style>
                      <wps:bodyPr/>
                    </wps:wsp>
                  </a:graphicData>
                </a:graphic>
              </wp:inline>
            </w:drawing>
          </mc:Choice>
          <mc:Fallback>
            <w:pict>
              <v:line w14:anchorId="3AA261A7" id="Straight Connector 8" o:spid="_x0000_s1026" alt="Title: Divider Line" style="flip:y;visibility:visible;mso-wrap-style:square;mso-left-percent:-10001;mso-top-percent:-10001;mso-position-horizontal:absolute;mso-position-horizontal-relative:char;mso-position-vertical:absolute;mso-position-vertical-relative:line;mso-left-percent:-10001;mso-top-percent:-10001" from="0,0" to="512.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" strokecolor="#1e9abc" strokeweight="1.5pt">
                <v:stroke miterlimit="4" joinstyle="miter"/>
                <w10:anchorlock/>
              </v:line>
            </w:pict>
          </mc:Fallback>
        </mc:AlternateContent>
      </w:r>
    </w:p>
    <w:p w14:paraId="76203992" w14:textId="440030B2" w:rsidR="005B4ED8" w:rsidRPr="00976FE3" w:rsidRDefault="005B4ED8" w:rsidP="005B4ED8">
      <w:pPr>
        <w:ind w:left="180"/>
        <w:rPr>
          <w:rFonts w:cstheme="minorHAnsi"/>
          <w:sz w:val="28"/>
          <w:szCs w:val="28"/>
        </w:rPr>
      </w:pPr>
      <w:r w:rsidRPr="00976FE3">
        <w:rPr>
          <w:rFonts w:cstheme="minorHAnsi"/>
          <w:b/>
          <w:bCs/>
          <w:sz w:val="28"/>
          <w:szCs w:val="28"/>
        </w:rPr>
        <w:t>O&amp;M Nomination Committee:</w:t>
      </w:r>
      <w:r w:rsidRPr="00976FE3">
        <w:rPr>
          <w:rFonts w:cstheme="minorHAnsi"/>
          <w:sz w:val="28"/>
          <w:szCs w:val="28"/>
        </w:rPr>
        <w:t xml:space="preserve">  Are you interested in making a difference in the O&amp;M profession? Does it sound like fun to engage with colleagues working to lead our profession? Consider serving as an O&amp;M Division board member and being part of the O&amp;M Executive Committee. There are six regional divisions and each one has a District Director. The Nomination and Election Committee is soliciting nominations for all leadership positions.</w:t>
      </w:r>
    </w:p>
    <w:p w14:paraId="31FA37C2" w14:textId="77777777" w:rsidR="005B4ED8" w:rsidRPr="00976FE3" w:rsidRDefault="005B4ED8" w:rsidP="005B4ED8">
      <w:pPr>
        <w:ind w:left="180"/>
        <w:rPr>
          <w:rFonts w:cstheme="minorHAnsi"/>
          <w:color w:val="1155CC"/>
          <w:sz w:val="28"/>
          <w:szCs w:val="28"/>
          <w:u w:val="single"/>
        </w:rPr>
      </w:pPr>
      <w:r w:rsidRPr="00976FE3">
        <w:rPr>
          <w:rFonts w:cstheme="minorHAnsi"/>
          <w:sz w:val="28"/>
          <w:szCs w:val="28"/>
        </w:rPr>
        <w:t xml:space="preserve">Applications and additional information about Chair-Elect, Treasurer, Secretary, and District Director positions can be found here: </w:t>
      </w:r>
      <w:hyperlink r:id="rId13">
        <w:r w:rsidRPr="00976FE3">
          <w:rPr>
            <w:rFonts w:cstheme="minorHAnsi"/>
            <w:color w:val="1155CC"/>
            <w:sz w:val="28"/>
            <w:szCs w:val="28"/>
            <w:u w:val="single"/>
          </w:rPr>
          <w:t>https://aerbvi.org/about/divisions/orientation-mobility-division/</w:t>
        </w:r>
      </w:hyperlink>
    </w:p>
    <w:p w14:paraId="307D5806" w14:textId="3D3F1161" w:rsidR="005B4ED8" w:rsidRPr="00976FE3" w:rsidRDefault="005B4ED8" w:rsidP="005B4ED8">
      <w:pPr>
        <w:rPr>
          <w:rFonts w:cstheme="minorHAnsi"/>
          <w:sz w:val="28"/>
          <w:szCs w:val="28"/>
        </w:rPr>
      </w:pPr>
      <w:r w:rsidRPr="00976FE3">
        <w:rPr>
          <w:rFonts w:cstheme="minorHAnsi"/>
          <w:sz w:val="28"/>
          <w:szCs w:val="28"/>
        </w:rPr>
        <w:t xml:space="preserve">Descriptions of these positions are available in the policies and procedures manual. </w:t>
      </w:r>
      <w:hyperlink r:id="rId14">
        <w:r w:rsidRPr="00976FE3">
          <w:rPr>
            <w:rFonts w:cstheme="minorHAnsi"/>
            <w:color w:val="1155CC"/>
            <w:sz w:val="28"/>
            <w:szCs w:val="28"/>
            <w:u w:val="single"/>
          </w:rPr>
          <w:t>https://aerbvi.org/about/divisions/orientation-mobility-division/executive-committee/</w:t>
        </w:r>
      </w:hyperlink>
    </w:p>
    <w:p w14:paraId="46EB6963" w14:textId="77777777" w:rsidR="005B4ED8" w:rsidRPr="00976FE3" w:rsidRDefault="005B4ED8" w:rsidP="005B4ED8">
      <w:pPr>
        <w:ind w:left="180"/>
        <w:rPr>
          <w:rFonts w:cstheme="minorHAnsi"/>
          <w:sz w:val="28"/>
          <w:szCs w:val="28"/>
        </w:rPr>
      </w:pPr>
      <w:r w:rsidRPr="00976FE3">
        <w:rPr>
          <w:rFonts w:cstheme="minorHAnsi"/>
          <w:sz w:val="28"/>
          <w:szCs w:val="28"/>
          <w:highlight w:val="yellow"/>
        </w:rPr>
        <w:t>Please submit an application by March 1st, 2022.</w:t>
      </w:r>
      <w:r w:rsidRPr="00976FE3">
        <w:rPr>
          <w:rFonts w:cstheme="minorHAnsi"/>
          <w:sz w:val="28"/>
          <w:szCs w:val="28"/>
        </w:rPr>
        <w:t xml:space="preserve"> Feel free to reach out to the person currently holding the position you are considering if you have questions about the </w:t>
      </w:r>
      <w:r w:rsidRPr="00976FE3">
        <w:rPr>
          <w:rFonts w:cstheme="minorHAnsi"/>
          <w:sz w:val="28"/>
          <w:szCs w:val="28"/>
        </w:rPr>
        <w:lastRenderedPageBreak/>
        <w:t xml:space="preserve">role, or to Mark Carter at </w:t>
      </w:r>
      <w:hyperlink r:id="rId15">
        <w:r w:rsidRPr="00976FE3">
          <w:rPr>
            <w:rFonts w:cstheme="minorHAnsi"/>
            <w:color w:val="1155CC"/>
            <w:sz w:val="28"/>
            <w:szCs w:val="28"/>
            <w:u w:val="single"/>
          </w:rPr>
          <w:t>markcarter1211@gmail.com</w:t>
        </w:r>
      </w:hyperlink>
      <w:r w:rsidRPr="00976FE3">
        <w:rPr>
          <w:rFonts w:cstheme="minorHAnsi"/>
          <w:sz w:val="28"/>
          <w:szCs w:val="28"/>
        </w:rPr>
        <w:t xml:space="preserve"> for more information about O&amp;M division leadership.</w:t>
      </w:r>
    </w:p>
    <w:p w14:paraId="7625BC94" w14:textId="77777777" w:rsidR="00353A2B" w:rsidRPr="00142DD5" w:rsidRDefault="00353A2B" w:rsidP="00353A2B">
      <w:pPr>
        <w:widowControl w:val="0"/>
        <w:autoSpaceDE w:val="0"/>
        <w:autoSpaceDN w:val="0"/>
        <w:adjustRightInd w:val="0"/>
        <w:spacing w:after="0" w:line="240" w:lineRule="auto"/>
        <w:rPr>
          <w:rFonts w:eastAsia="Arial Unicode MS" w:cstheme="minorHAnsi"/>
          <w:color w:val="000000"/>
          <w:sz w:val="28"/>
          <w:szCs w:val="28"/>
        </w:rPr>
      </w:pPr>
    </w:p>
    <w:p w14:paraId="42FF9AE7" w14:textId="77777777" w:rsidR="00976FE3" w:rsidRPr="007540A4" w:rsidRDefault="00976FE3" w:rsidP="00976FE3">
      <w:pPr>
        <w:pStyle w:val="ListParagraph"/>
        <w:jc w:val="center"/>
        <w:rPr>
          <w:rFonts w:ascii="Arial" w:hAnsi="Arial" w:cs="Arial"/>
          <w:b/>
          <w:bCs/>
          <w:color w:val="0085B4"/>
          <w:sz w:val="28"/>
          <w:szCs w:val="28"/>
        </w:rPr>
      </w:pPr>
      <w:r w:rsidRPr="007540A4">
        <w:rPr>
          <w:rFonts w:ascii="Arial" w:hAnsi="Arial" w:cs="Arial"/>
          <w:b/>
          <w:bCs/>
          <w:sz w:val="28"/>
          <w:szCs w:val="28"/>
        </w:rPr>
        <w:t>Environmental Access Committee Report</w:t>
      </w:r>
    </w:p>
    <w:p w14:paraId="62E6681B" w14:textId="77777777" w:rsidR="00976FE3" w:rsidRPr="00D11885" w:rsidRDefault="00976FE3" w:rsidP="00976FE3">
      <w:pPr>
        <w:shd w:val="clear" w:color="auto" w:fill="FFFFFF"/>
        <w:jc w:val="both"/>
        <w:rPr>
          <w:rFonts w:ascii="Arial" w:eastAsia="Times New Roman" w:hAnsi="Arial" w:cs="Arial"/>
          <w:color w:val="000000"/>
          <w:sz w:val="20"/>
          <w:szCs w:val="20"/>
        </w:rPr>
      </w:pPr>
      <w:r w:rsidRPr="00C52D37">
        <w:rPr>
          <w:rFonts w:ascii="Arial" w:hAnsi="Arial" w:cs="Arial"/>
          <w:sz w:val="24"/>
          <w:szCs w:val="24"/>
        </w:rPr>
        <w:t xml:space="preserve">JoAnne Chalom </w:t>
      </w:r>
      <w:r>
        <w:rPr>
          <w:rFonts w:ascii="Arial" w:hAnsi="Arial" w:cs="Arial"/>
          <w:sz w:val="24"/>
          <w:szCs w:val="24"/>
        </w:rPr>
        <w:t xml:space="preserve">COMS, current OM AER Chair, EAC Member, </w:t>
      </w:r>
      <w:r w:rsidRPr="00C52D37">
        <w:rPr>
          <w:rFonts w:ascii="Arial" w:hAnsi="Arial" w:cs="Arial"/>
          <w:sz w:val="24"/>
          <w:szCs w:val="24"/>
        </w:rPr>
        <w:t>has been serving since 2019 as a panelist for the National Academy of Sciences</w:t>
      </w:r>
      <w:r>
        <w:rPr>
          <w:rFonts w:ascii="Arial" w:hAnsi="Arial" w:cs="Arial"/>
          <w:sz w:val="24"/>
          <w:szCs w:val="24"/>
        </w:rPr>
        <w:t>’</w:t>
      </w:r>
      <w:r w:rsidRPr="00C52D37">
        <w:rPr>
          <w:rFonts w:ascii="Arial" w:hAnsi="Arial" w:cs="Arial"/>
          <w:sz w:val="24"/>
          <w:szCs w:val="24"/>
        </w:rPr>
        <w:t xml:space="preserve"> </w:t>
      </w:r>
      <w:r w:rsidRPr="00C52D37">
        <w:rPr>
          <w:rFonts w:ascii="Arial" w:hAnsi="Arial" w:cs="Arial"/>
          <w:color w:val="202124"/>
          <w:sz w:val="24"/>
          <w:szCs w:val="24"/>
          <w:shd w:val="clear" w:color="auto" w:fill="FFFFFF"/>
        </w:rPr>
        <w:t>TCRP </w:t>
      </w:r>
      <w:r w:rsidRPr="00C52D37">
        <w:rPr>
          <w:rStyle w:val="il"/>
          <w:rFonts w:ascii="Arial" w:hAnsi="Arial" w:cs="Arial"/>
          <w:color w:val="202124"/>
          <w:sz w:val="24"/>
          <w:szCs w:val="24"/>
          <w:shd w:val="clear" w:color="auto" w:fill="FFFFFF"/>
        </w:rPr>
        <w:t>B</w:t>
      </w:r>
      <w:r w:rsidRPr="00C52D37">
        <w:rPr>
          <w:rFonts w:ascii="Arial" w:hAnsi="Arial" w:cs="Arial"/>
          <w:color w:val="202124"/>
          <w:sz w:val="24"/>
          <w:szCs w:val="24"/>
          <w:shd w:val="clear" w:color="auto" w:fill="FFFFFF"/>
        </w:rPr>
        <w:t>-</w:t>
      </w:r>
      <w:r w:rsidRPr="00C52D37">
        <w:rPr>
          <w:rStyle w:val="il"/>
          <w:rFonts w:ascii="Arial" w:hAnsi="Arial" w:cs="Arial"/>
          <w:color w:val="202124"/>
          <w:sz w:val="24"/>
          <w:szCs w:val="24"/>
          <w:shd w:val="clear" w:color="auto" w:fill="FFFFFF"/>
        </w:rPr>
        <w:t>47</w:t>
      </w:r>
      <w:r w:rsidRPr="00C52D37">
        <w:rPr>
          <w:rFonts w:ascii="Arial" w:hAnsi="Arial" w:cs="Arial"/>
          <w:color w:val="202124"/>
          <w:sz w:val="24"/>
          <w:szCs w:val="24"/>
          <w:shd w:val="clear" w:color="auto" w:fill="FFFFFF"/>
        </w:rPr>
        <w:t> “Impact of Transformational Technologies on Underserved Populations</w:t>
      </w:r>
      <w:r>
        <w:rPr>
          <w:rFonts w:ascii="Arial" w:eastAsia="Times New Roman" w:hAnsi="Arial" w:cs="Arial"/>
          <w:color w:val="000000"/>
          <w:sz w:val="24"/>
          <w:szCs w:val="24"/>
        </w:rPr>
        <w:t>.</w:t>
      </w:r>
      <w:r w:rsidRPr="00C52D37">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 This research </w:t>
      </w:r>
      <w:r w:rsidRPr="00C52D37">
        <w:rPr>
          <w:rFonts w:ascii="Arial" w:eastAsia="Times New Roman" w:hAnsi="Arial" w:cs="Arial"/>
          <w:color w:val="000000"/>
          <w:sz w:val="24"/>
          <w:szCs w:val="24"/>
        </w:rPr>
        <w:t xml:space="preserve">is under the </w:t>
      </w:r>
      <w:r>
        <w:rPr>
          <w:rFonts w:ascii="Arial" w:eastAsia="Times New Roman" w:hAnsi="Arial" w:cs="Arial"/>
          <w:color w:val="000000"/>
          <w:sz w:val="24"/>
          <w:szCs w:val="24"/>
        </w:rPr>
        <w:t xml:space="preserve">umbrella of the </w:t>
      </w:r>
      <w:r w:rsidRPr="00C52D37">
        <w:rPr>
          <w:rFonts w:ascii="Arial" w:eastAsia="Times New Roman" w:hAnsi="Arial" w:cs="Arial"/>
          <w:color w:val="000000"/>
          <w:sz w:val="24"/>
          <w:szCs w:val="24"/>
        </w:rPr>
        <w:t xml:space="preserve">Transit Cooperative Research Program (TCRP). </w:t>
      </w:r>
      <w:r>
        <w:rPr>
          <w:rFonts w:ascii="Arial" w:eastAsia="Times New Roman" w:hAnsi="Arial" w:cs="Arial"/>
          <w:color w:val="000000"/>
          <w:sz w:val="24"/>
          <w:szCs w:val="24"/>
        </w:rPr>
        <w:t xml:space="preserve">The project will </w:t>
      </w:r>
      <w:r w:rsidRPr="00D11885">
        <w:rPr>
          <w:rFonts w:ascii="Arial" w:eastAsia="Times New Roman" w:hAnsi="Arial" w:cs="Arial"/>
          <w:color w:val="000000"/>
          <w:sz w:val="24"/>
          <w:szCs w:val="24"/>
        </w:rPr>
        <w:t>examine how new and existing technology-enabled mobility services impact a community’s capacity to meet the mobility needs of all residents, with a special focus on how a community can ensure traditionally and newly underserved residents will benefit from those technology-enabled mobility services.</w:t>
      </w:r>
      <w:r>
        <w:rPr>
          <w:rFonts w:ascii="Arial" w:eastAsia="Times New Roman" w:hAnsi="Arial" w:cs="Arial"/>
          <w:color w:val="000000"/>
          <w:sz w:val="24"/>
          <w:szCs w:val="24"/>
        </w:rPr>
        <w:t xml:space="preserve"> The project will develop a </w:t>
      </w:r>
      <w:r w:rsidRPr="00D11885">
        <w:rPr>
          <w:rFonts w:ascii="Arial" w:eastAsia="Times New Roman" w:hAnsi="Arial" w:cs="Arial"/>
          <w:color w:val="000000"/>
          <w:sz w:val="24"/>
          <w:szCs w:val="24"/>
        </w:rPr>
        <w:t xml:space="preserve">playbook and associated products </w:t>
      </w:r>
      <w:r>
        <w:rPr>
          <w:rFonts w:ascii="Arial" w:eastAsia="Times New Roman" w:hAnsi="Arial" w:cs="Arial"/>
          <w:color w:val="000000"/>
          <w:sz w:val="24"/>
          <w:szCs w:val="24"/>
        </w:rPr>
        <w:t xml:space="preserve">to </w:t>
      </w:r>
      <w:r w:rsidRPr="00D11885">
        <w:rPr>
          <w:rFonts w:ascii="Arial" w:eastAsia="Times New Roman" w:hAnsi="Arial" w:cs="Arial"/>
          <w:color w:val="000000"/>
          <w:sz w:val="24"/>
          <w:szCs w:val="24"/>
        </w:rPr>
        <w:t>inform transportation policymakers at planning organizations, and at public and private transportation entities with</w:t>
      </w:r>
      <w:r w:rsidRPr="004A77E3">
        <w:rPr>
          <w:rFonts w:ascii="Arial" w:eastAsia="Times New Roman" w:hAnsi="Arial" w:cs="Arial"/>
          <w:color w:val="000000"/>
          <w:sz w:val="24"/>
          <w:szCs w:val="24"/>
        </w:rPr>
        <w:t xml:space="preserve"> guidance </w:t>
      </w:r>
      <w:r>
        <w:rPr>
          <w:rFonts w:ascii="Arial" w:eastAsia="Times New Roman" w:hAnsi="Arial" w:cs="Arial"/>
          <w:color w:val="000000"/>
          <w:sz w:val="24"/>
          <w:szCs w:val="24"/>
        </w:rPr>
        <w:t xml:space="preserve">on </w:t>
      </w:r>
      <w:r w:rsidRPr="004A77E3">
        <w:rPr>
          <w:rFonts w:ascii="Arial" w:eastAsia="Times New Roman" w:hAnsi="Arial" w:cs="Arial"/>
          <w:color w:val="000000"/>
          <w:sz w:val="24"/>
          <w:szCs w:val="24"/>
        </w:rPr>
        <w:t>how technology has excluded or marginalized mobility options historically, and should emphasize current initiatives and strategic plans on how to include underserved populations in mobility enhancements including smartphone apps, vehicle automation, and shared on-demand mobility.</w:t>
      </w:r>
    </w:p>
    <w:p w14:paraId="3C34CBFE" w14:textId="77777777" w:rsidR="00976FE3" w:rsidRPr="00C52D37" w:rsidRDefault="00976FE3" w:rsidP="00976FE3">
      <w:pPr>
        <w:rPr>
          <w:rFonts w:ascii="Arial" w:eastAsia="Times New Roman" w:hAnsi="Arial" w:cs="Arial"/>
          <w:color w:val="000000"/>
          <w:sz w:val="24"/>
          <w:szCs w:val="24"/>
        </w:rPr>
      </w:pPr>
      <w:r>
        <w:rPr>
          <w:rFonts w:ascii="Arial" w:eastAsia="Times New Roman" w:hAnsi="Arial" w:cs="Arial"/>
          <w:color w:val="000000"/>
          <w:sz w:val="24"/>
          <w:szCs w:val="24"/>
        </w:rPr>
        <w:t>At the conclusion of the project a</w:t>
      </w:r>
      <w:r w:rsidRPr="00C52D37">
        <w:rPr>
          <w:rFonts w:ascii="Arial" w:eastAsia="Times New Roman" w:hAnsi="Arial" w:cs="Arial"/>
          <w:color w:val="000000"/>
          <w:sz w:val="24"/>
          <w:szCs w:val="24"/>
        </w:rPr>
        <w:t xml:space="preserve"> report with a playbook </w:t>
      </w:r>
      <w:r>
        <w:rPr>
          <w:rFonts w:ascii="Arial" w:eastAsia="Times New Roman" w:hAnsi="Arial" w:cs="Arial"/>
          <w:color w:val="000000"/>
          <w:sz w:val="24"/>
          <w:szCs w:val="24"/>
        </w:rPr>
        <w:t xml:space="preserve">will be </w:t>
      </w:r>
      <w:r w:rsidRPr="00C52D37">
        <w:rPr>
          <w:rFonts w:ascii="Arial" w:eastAsia="Times New Roman" w:hAnsi="Arial" w:cs="Arial"/>
          <w:color w:val="000000"/>
          <w:sz w:val="24"/>
          <w:szCs w:val="24"/>
        </w:rPr>
        <w:t xml:space="preserve">distributed widely.  </w:t>
      </w:r>
      <w:r>
        <w:rPr>
          <w:rFonts w:ascii="Arial" w:eastAsia="Times New Roman" w:hAnsi="Arial" w:cs="Arial"/>
          <w:color w:val="000000"/>
          <w:sz w:val="24"/>
          <w:szCs w:val="24"/>
        </w:rPr>
        <w:t>Results</w:t>
      </w:r>
      <w:r w:rsidRPr="00C52D37">
        <w:rPr>
          <w:rFonts w:ascii="Arial" w:eastAsia="Times New Roman" w:hAnsi="Arial" w:cs="Arial"/>
          <w:color w:val="000000"/>
          <w:sz w:val="24"/>
          <w:szCs w:val="24"/>
        </w:rPr>
        <w:t xml:space="preserve"> are share</w:t>
      </w:r>
      <w:r>
        <w:rPr>
          <w:rFonts w:ascii="Arial" w:eastAsia="Times New Roman" w:hAnsi="Arial" w:cs="Arial"/>
          <w:color w:val="000000"/>
          <w:sz w:val="24"/>
          <w:szCs w:val="24"/>
        </w:rPr>
        <w:t xml:space="preserve">d in modalities such as </w:t>
      </w:r>
      <w:r w:rsidRPr="00C52D37">
        <w:rPr>
          <w:rFonts w:ascii="Arial" w:hAnsi="Arial" w:cs="Arial"/>
          <w:color w:val="000000"/>
          <w:sz w:val="24"/>
          <w:szCs w:val="24"/>
          <w:shd w:val="clear" w:color="auto" w:fill="FFFFFF"/>
        </w:rPr>
        <w:t xml:space="preserve">workshops, webinars, websites, and publications. </w:t>
      </w:r>
      <w:r>
        <w:rPr>
          <w:rFonts w:ascii="Arial" w:eastAsia="Times New Roman" w:hAnsi="Arial" w:cs="Arial"/>
          <w:color w:val="000000"/>
          <w:sz w:val="24"/>
          <w:szCs w:val="24"/>
        </w:rPr>
        <w:t xml:space="preserve">The audience for these reports </w:t>
      </w:r>
      <w:proofErr w:type="gramStart"/>
      <w:r>
        <w:rPr>
          <w:rFonts w:ascii="Arial" w:eastAsia="Times New Roman" w:hAnsi="Arial" w:cs="Arial"/>
          <w:color w:val="000000"/>
          <w:sz w:val="24"/>
          <w:szCs w:val="24"/>
        </w:rPr>
        <w:t>are</w:t>
      </w:r>
      <w:proofErr w:type="gramEnd"/>
      <w:r w:rsidRPr="00C52D37">
        <w:rPr>
          <w:rFonts w:ascii="Arial" w:eastAsia="Times New Roman" w:hAnsi="Arial" w:cs="Arial"/>
          <w:color w:val="000000"/>
          <w:sz w:val="24"/>
          <w:szCs w:val="24"/>
        </w:rPr>
        <w:t xml:space="preserve"> </w:t>
      </w:r>
      <w:r w:rsidRPr="00C52D37">
        <w:rPr>
          <w:rFonts w:ascii="Arial" w:hAnsi="Arial" w:cs="Arial"/>
          <w:color w:val="000000"/>
          <w:sz w:val="24"/>
          <w:szCs w:val="24"/>
          <w:shd w:val="clear" w:color="auto" w:fill="FFFFFF"/>
        </w:rPr>
        <w:t>transit agencies, service providers, and practitioner</w:t>
      </w:r>
      <w:r>
        <w:rPr>
          <w:rFonts w:ascii="Arial" w:hAnsi="Arial" w:cs="Arial"/>
          <w:color w:val="000000"/>
          <w:sz w:val="24"/>
          <w:szCs w:val="24"/>
          <w:shd w:val="clear" w:color="auto" w:fill="FFFFFF"/>
        </w:rPr>
        <w:t>s</w:t>
      </w:r>
      <w:r w:rsidRPr="00C52D37">
        <w:rPr>
          <w:rFonts w:ascii="Arial" w:hAnsi="Arial" w:cs="Arial"/>
          <w:color w:val="000000"/>
          <w:sz w:val="24"/>
          <w:szCs w:val="24"/>
          <w:shd w:val="clear" w:color="auto" w:fill="FFFFFF"/>
        </w:rPr>
        <w:t xml:space="preserve"> in related fields. </w:t>
      </w:r>
    </w:p>
    <w:p w14:paraId="5082B699" w14:textId="77777777" w:rsidR="00976FE3" w:rsidRPr="00C52D37" w:rsidRDefault="00976FE3" w:rsidP="00976FE3">
      <w:pPr>
        <w:rPr>
          <w:rFonts w:ascii="Arial" w:hAnsi="Arial" w:cs="Arial"/>
          <w:color w:val="000000"/>
          <w:sz w:val="24"/>
          <w:szCs w:val="24"/>
          <w:shd w:val="clear" w:color="auto" w:fill="FFFFFF"/>
        </w:rPr>
      </w:pPr>
      <w:r w:rsidRPr="00C52D37">
        <w:rPr>
          <w:rFonts w:ascii="Arial" w:eastAsia="Times New Roman" w:hAnsi="Arial" w:cs="Arial"/>
          <w:color w:val="000000"/>
          <w:sz w:val="24"/>
          <w:szCs w:val="24"/>
        </w:rPr>
        <w:t xml:space="preserve">The main objective of Transit Cooperative Research Program (TCRP) projects </w:t>
      </w:r>
      <w:r w:rsidRPr="00C52D37">
        <w:rPr>
          <w:rFonts w:ascii="Arial" w:hAnsi="Arial" w:cs="Arial"/>
          <w:color w:val="000000"/>
          <w:sz w:val="24"/>
          <w:szCs w:val="24"/>
          <w:shd w:val="clear" w:color="auto" w:fill="FFFFFF"/>
        </w:rPr>
        <w:t xml:space="preserve">is to serve as one of the primary </w:t>
      </w:r>
      <w:r>
        <w:rPr>
          <w:rFonts w:ascii="Arial" w:hAnsi="Arial" w:cs="Arial"/>
          <w:color w:val="000000"/>
          <w:sz w:val="24"/>
          <w:szCs w:val="24"/>
          <w:shd w:val="clear" w:color="auto" w:fill="FFFFFF"/>
        </w:rPr>
        <w:t xml:space="preserve">methods </w:t>
      </w:r>
      <w:r w:rsidRPr="00C52D37">
        <w:rPr>
          <w:rFonts w:ascii="Arial" w:hAnsi="Arial" w:cs="Arial"/>
          <w:color w:val="000000"/>
          <w:sz w:val="24"/>
          <w:szCs w:val="24"/>
          <w:shd w:val="clear" w:color="auto" w:fill="FFFFFF"/>
        </w:rPr>
        <w:t>by which the public transportation industry and related fields can develop innovative solutions.</w:t>
      </w:r>
    </w:p>
    <w:p w14:paraId="41A3F7EE" w14:textId="77777777" w:rsidR="00976FE3" w:rsidRPr="000C228B" w:rsidRDefault="00976FE3" w:rsidP="00976FE3">
      <w:pPr>
        <w:shd w:val="clear" w:color="auto" w:fill="FFFFFF"/>
        <w:spacing w:after="0" w:line="240" w:lineRule="auto"/>
        <w:rPr>
          <w:rFonts w:ascii="Verdana" w:eastAsia="Times New Roman" w:hAnsi="Verdana" w:cs="Times New Roman"/>
          <w:color w:val="000000"/>
          <w:sz w:val="24"/>
          <w:szCs w:val="24"/>
        </w:rPr>
      </w:pPr>
      <w:r>
        <w:rPr>
          <w:rFonts w:ascii="Verdana" w:eastAsia="Times New Roman" w:hAnsi="Verdana" w:cs="Times New Roman"/>
          <w:color w:val="000000"/>
          <w:sz w:val="24"/>
          <w:szCs w:val="24"/>
        </w:rPr>
        <w:t xml:space="preserve">For a </w:t>
      </w:r>
      <w:r w:rsidRPr="000C228B">
        <w:rPr>
          <w:rFonts w:ascii="Verdana" w:eastAsia="Times New Roman" w:hAnsi="Verdana" w:cs="Times New Roman"/>
          <w:color w:val="000000"/>
          <w:sz w:val="24"/>
          <w:szCs w:val="24"/>
        </w:rPr>
        <w:t>description of the project </w:t>
      </w:r>
      <w:r>
        <w:rPr>
          <w:rFonts w:ascii="Verdana" w:eastAsia="Times New Roman" w:hAnsi="Verdana" w:cs="Times New Roman"/>
          <w:color w:val="000000"/>
          <w:sz w:val="24"/>
          <w:szCs w:val="24"/>
        </w:rPr>
        <w:t xml:space="preserve">click on this link: </w:t>
      </w:r>
    </w:p>
    <w:p w14:paraId="4A6B31F6" w14:textId="77777777" w:rsidR="00976FE3" w:rsidRPr="000C228B" w:rsidRDefault="00E25C7E" w:rsidP="00976FE3">
      <w:pPr>
        <w:shd w:val="clear" w:color="auto" w:fill="FFFFFF"/>
        <w:spacing w:after="0" w:line="240" w:lineRule="auto"/>
        <w:rPr>
          <w:rFonts w:ascii="Verdana" w:eastAsia="Times New Roman" w:hAnsi="Verdana" w:cs="Times New Roman"/>
          <w:color w:val="000000"/>
          <w:sz w:val="24"/>
          <w:szCs w:val="24"/>
        </w:rPr>
      </w:pPr>
      <w:hyperlink r:id="rId16" w:tgtFrame="_blank" w:history="1">
        <w:r w:rsidR="00976FE3" w:rsidRPr="000C228B">
          <w:rPr>
            <w:rFonts w:ascii="Verdana" w:eastAsia="Times New Roman" w:hAnsi="Verdana" w:cs="Times New Roman"/>
            <w:color w:val="0000FF"/>
            <w:sz w:val="24"/>
            <w:szCs w:val="24"/>
            <w:u w:val="single"/>
          </w:rPr>
          <w:t>https://apps.trb.org/cmsfeed/TRBNetProjectDisplay.asp?ProjectID=4686</w:t>
        </w:r>
      </w:hyperlink>
    </w:p>
    <w:p w14:paraId="004278CC" w14:textId="77777777" w:rsidR="00976FE3" w:rsidRDefault="00976FE3" w:rsidP="00976FE3">
      <w:pPr>
        <w:autoSpaceDE w:val="0"/>
        <w:autoSpaceDN w:val="0"/>
        <w:adjustRightInd w:val="0"/>
        <w:rPr>
          <w:rFonts w:ascii="Arial" w:hAnsi="Arial"/>
        </w:rPr>
      </w:pPr>
    </w:p>
    <w:p w14:paraId="1120DC04" w14:textId="77777777" w:rsidR="00976FE3" w:rsidRPr="000E45AC" w:rsidRDefault="00976FE3" w:rsidP="00976FE3">
      <w:pPr>
        <w:autoSpaceDE w:val="0"/>
        <w:autoSpaceDN w:val="0"/>
        <w:adjustRightInd w:val="0"/>
        <w:rPr>
          <w:rFonts w:cstheme="minorHAnsi"/>
          <w:sz w:val="28"/>
          <w:szCs w:val="28"/>
        </w:rPr>
      </w:pPr>
      <w:r w:rsidRPr="000E45AC">
        <w:rPr>
          <w:rFonts w:cstheme="minorHAnsi"/>
          <w:sz w:val="28"/>
          <w:szCs w:val="28"/>
        </w:rPr>
        <w:t>Meg Robertson COMS, EAC Chair has served on the following TRB panels:</w:t>
      </w:r>
    </w:p>
    <w:p w14:paraId="34A537E2" w14:textId="77777777" w:rsidR="00976FE3" w:rsidRPr="000E45AC" w:rsidRDefault="00976FE3" w:rsidP="00976FE3">
      <w:pPr>
        <w:autoSpaceDE w:val="0"/>
        <w:autoSpaceDN w:val="0"/>
        <w:adjustRightInd w:val="0"/>
        <w:ind w:firstLine="720"/>
        <w:rPr>
          <w:rFonts w:cstheme="minorHAnsi"/>
          <w:sz w:val="28"/>
          <w:szCs w:val="28"/>
        </w:rPr>
      </w:pPr>
      <w:r w:rsidRPr="000E45AC">
        <w:rPr>
          <w:rFonts w:cstheme="minorHAnsi"/>
          <w:sz w:val="28"/>
          <w:szCs w:val="28"/>
        </w:rPr>
        <w:t xml:space="preserve">NCHRP 2237- </w:t>
      </w:r>
      <w:r w:rsidRPr="000E45AC">
        <w:rPr>
          <w:rFonts w:cstheme="minorHAnsi"/>
          <w:i/>
          <w:iCs/>
          <w:sz w:val="28"/>
          <w:szCs w:val="28"/>
        </w:rPr>
        <w:t>Development of a MASH Barrier to Shield Pedestrians, Bicyclists, and Other Vulnerable Users from Motor Vehicles (On going)</w:t>
      </w:r>
    </w:p>
    <w:p w14:paraId="415DA450" w14:textId="77777777" w:rsidR="00976FE3" w:rsidRPr="000E45AC" w:rsidRDefault="00976FE3" w:rsidP="00976FE3">
      <w:pPr>
        <w:autoSpaceDE w:val="0"/>
        <w:autoSpaceDN w:val="0"/>
        <w:adjustRightInd w:val="0"/>
        <w:rPr>
          <w:rFonts w:cstheme="minorHAnsi"/>
          <w:iCs/>
          <w:sz w:val="28"/>
          <w:szCs w:val="28"/>
        </w:rPr>
      </w:pPr>
      <w:r w:rsidRPr="000E45AC">
        <w:rPr>
          <w:rFonts w:cstheme="minorHAnsi"/>
          <w:sz w:val="28"/>
          <w:szCs w:val="28"/>
        </w:rPr>
        <w:t xml:space="preserve">ACRP 01-31- </w:t>
      </w:r>
      <w:r w:rsidRPr="000E45AC">
        <w:rPr>
          <w:rFonts w:cstheme="minorHAnsi"/>
          <w:i/>
          <w:sz w:val="28"/>
          <w:szCs w:val="28"/>
        </w:rPr>
        <w:t xml:space="preserve">Innovative Solutions to Facilitate Accessibility for Airport Travelers with Disabilities.  </w:t>
      </w:r>
      <w:r w:rsidRPr="000E45AC">
        <w:rPr>
          <w:rFonts w:cstheme="minorHAnsi"/>
          <w:iCs/>
          <w:sz w:val="28"/>
          <w:szCs w:val="28"/>
        </w:rPr>
        <w:t>Completed</w:t>
      </w:r>
      <w:r w:rsidRPr="000E45AC">
        <w:rPr>
          <w:rFonts w:cstheme="minorHAnsi"/>
          <w:sz w:val="28"/>
          <w:szCs w:val="28"/>
        </w:rPr>
        <w:t xml:space="preserve"> </w:t>
      </w:r>
      <w:hyperlink r:id="rId17" w:history="1">
        <w:r w:rsidRPr="000E45AC">
          <w:rPr>
            <w:rStyle w:val="Hyperlink"/>
            <w:rFonts w:cstheme="minorHAnsi"/>
            <w:iCs/>
            <w:sz w:val="28"/>
            <w:szCs w:val="28"/>
          </w:rPr>
          <w:t>https://www.trb.org/ACRP/Blurbs/180345.aspx</w:t>
        </w:r>
      </w:hyperlink>
      <w:r w:rsidRPr="000E45AC">
        <w:rPr>
          <w:rFonts w:cstheme="minorHAnsi"/>
          <w:iCs/>
          <w:sz w:val="28"/>
          <w:szCs w:val="28"/>
        </w:rPr>
        <w:t xml:space="preserve"> </w:t>
      </w:r>
    </w:p>
    <w:p w14:paraId="40755A7E" w14:textId="77777777" w:rsidR="00976FE3" w:rsidRPr="000E45AC" w:rsidRDefault="00976FE3" w:rsidP="00976FE3">
      <w:pPr>
        <w:rPr>
          <w:rFonts w:cstheme="minorHAnsi"/>
          <w:sz w:val="28"/>
          <w:szCs w:val="28"/>
        </w:rPr>
      </w:pPr>
      <w:r w:rsidRPr="000E45AC">
        <w:rPr>
          <w:rFonts w:cstheme="minorHAnsi"/>
          <w:sz w:val="28"/>
          <w:szCs w:val="28"/>
        </w:rPr>
        <w:t>TCRP Project A-33 “</w:t>
      </w:r>
      <w:r w:rsidRPr="000E45AC">
        <w:rPr>
          <w:rFonts w:cstheme="minorHAnsi"/>
          <w:i/>
          <w:sz w:val="28"/>
          <w:szCs w:val="28"/>
        </w:rPr>
        <w:t>Communications with Vulnerable Populations: A Transportation &amp; Emergency Management Toolkit</w:t>
      </w:r>
      <w:r w:rsidRPr="000E45AC">
        <w:rPr>
          <w:rFonts w:cstheme="minorHAnsi"/>
          <w:sz w:val="28"/>
          <w:szCs w:val="28"/>
        </w:rPr>
        <w:t xml:space="preserve">” Completed </w:t>
      </w:r>
      <w:hyperlink r:id="rId18" w:history="1">
        <w:r w:rsidRPr="000E45AC">
          <w:rPr>
            <w:rStyle w:val="Hyperlink"/>
            <w:rFonts w:cstheme="minorHAnsi"/>
            <w:sz w:val="28"/>
            <w:szCs w:val="28"/>
          </w:rPr>
          <w:t>https://www.trb.org/Publications/Blurbs/166060.aspx</w:t>
        </w:r>
      </w:hyperlink>
      <w:r w:rsidRPr="000E45AC">
        <w:rPr>
          <w:rFonts w:cstheme="minorHAnsi"/>
          <w:sz w:val="28"/>
          <w:szCs w:val="28"/>
        </w:rPr>
        <w:t xml:space="preserve"> </w:t>
      </w:r>
    </w:p>
    <w:p w14:paraId="711D6DE9" w14:textId="77777777" w:rsidR="00976FE3" w:rsidRPr="000E45AC" w:rsidRDefault="00976FE3" w:rsidP="00976FE3">
      <w:pPr>
        <w:shd w:val="clear" w:color="auto" w:fill="FFFFFF"/>
        <w:spacing w:before="100" w:beforeAutospacing="1" w:after="100" w:afterAutospacing="1" w:line="240" w:lineRule="auto"/>
        <w:rPr>
          <w:rFonts w:eastAsia="Times New Roman" w:cstheme="minorHAnsi"/>
          <w:color w:val="000000"/>
          <w:sz w:val="28"/>
          <w:szCs w:val="28"/>
        </w:rPr>
      </w:pPr>
      <w:r w:rsidRPr="000E45AC">
        <w:rPr>
          <w:rFonts w:eastAsia="Times New Roman" w:cstheme="minorHAnsi"/>
          <w:color w:val="000000"/>
          <w:sz w:val="28"/>
          <w:szCs w:val="28"/>
        </w:rPr>
        <w:t>The Transportation Research Board/TRB typically has more than 200 active research projects and studies under way at any given time. </w:t>
      </w:r>
    </w:p>
    <w:p w14:paraId="110E7131" w14:textId="05AF6051" w:rsidR="00976FE3" w:rsidRPr="000E45AC" w:rsidRDefault="00976FE3" w:rsidP="00976FE3">
      <w:pPr>
        <w:shd w:val="clear" w:color="auto" w:fill="FFFFFF"/>
        <w:spacing w:before="100" w:beforeAutospacing="1" w:after="100" w:afterAutospacing="1" w:line="240" w:lineRule="auto"/>
        <w:rPr>
          <w:rFonts w:eastAsia="Times New Roman" w:cstheme="minorHAnsi"/>
          <w:color w:val="000000"/>
          <w:sz w:val="28"/>
          <w:szCs w:val="28"/>
        </w:rPr>
      </w:pPr>
      <w:r w:rsidRPr="000E45AC">
        <w:rPr>
          <w:rFonts w:eastAsia="Times New Roman" w:cstheme="minorHAnsi"/>
          <w:color w:val="000000"/>
          <w:sz w:val="28"/>
          <w:szCs w:val="28"/>
        </w:rPr>
        <w:lastRenderedPageBreak/>
        <w:t xml:space="preserve">The majority of these research projects </w:t>
      </w:r>
      <w:r w:rsidR="000E45AC">
        <w:rPr>
          <w:rFonts w:eastAsia="Times New Roman" w:cstheme="minorHAnsi"/>
          <w:color w:val="000000"/>
          <w:sz w:val="28"/>
          <w:szCs w:val="28"/>
        </w:rPr>
        <w:t xml:space="preserve">are </w:t>
      </w:r>
      <w:r w:rsidRPr="000E45AC">
        <w:rPr>
          <w:rFonts w:eastAsia="Times New Roman" w:cstheme="minorHAnsi"/>
          <w:color w:val="000000"/>
          <w:sz w:val="28"/>
          <w:szCs w:val="28"/>
        </w:rPr>
        <w:t>administered by </w:t>
      </w:r>
      <w:hyperlink r:id="rId19" w:tgtFrame="_self" w:tooltip="Click here to learn more about TRB's CRP programs." w:history="1">
        <w:r w:rsidRPr="000E45AC">
          <w:rPr>
            <w:rFonts w:eastAsia="Times New Roman" w:cstheme="minorHAnsi"/>
            <w:color w:val="0000CC"/>
            <w:sz w:val="28"/>
            <w:szCs w:val="28"/>
            <w:u w:val="single"/>
          </w:rPr>
          <w:t>TRB’s Cooperative Research Programs</w:t>
        </w:r>
      </w:hyperlink>
      <w:r w:rsidRPr="000E45AC">
        <w:rPr>
          <w:rFonts w:eastAsia="Times New Roman" w:cstheme="minorHAnsi"/>
          <w:color w:val="000000"/>
          <w:sz w:val="28"/>
          <w:szCs w:val="28"/>
        </w:rPr>
        <w:t xml:space="preserve">, which include the National Cooperative Highway Research Program (NCHRP), the Transit Cooperative Research Program (TCRP), the Airport Cooperative Research Program (ACRP), the National Cooperative Freight Research Program (NCFRP), and the Hazardous Materials Cooperative Research Program (HMCRP). Under all of these programs, TRB organizes panels of experts to provide guidance on technical aspects of the research.  For more information on these projects, or to nominate yourself for a panel member go to </w:t>
      </w:r>
      <w:hyperlink r:id="rId20" w:history="1">
        <w:r w:rsidRPr="000E45AC">
          <w:rPr>
            <w:rStyle w:val="Hyperlink"/>
            <w:rFonts w:eastAsia="Times New Roman" w:cstheme="minorHAnsi"/>
            <w:sz w:val="28"/>
            <w:szCs w:val="28"/>
          </w:rPr>
          <w:t>https://www.nationalacademies.org/trb/programs/cooperative-research-programs</w:t>
        </w:r>
      </w:hyperlink>
      <w:r w:rsidRPr="000E45AC">
        <w:rPr>
          <w:rFonts w:eastAsia="Times New Roman" w:cstheme="minorHAnsi"/>
          <w:color w:val="000000"/>
          <w:sz w:val="28"/>
          <w:szCs w:val="28"/>
        </w:rPr>
        <w:t xml:space="preserve"> </w:t>
      </w:r>
    </w:p>
    <w:p w14:paraId="72192DDA" w14:textId="77777777" w:rsidR="00976FE3" w:rsidRPr="00497D16" w:rsidRDefault="00976FE3" w:rsidP="00976FE3">
      <w:pPr>
        <w:shd w:val="clear" w:color="auto" w:fill="FFFFFF"/>
        <w:spacing w:before="100" w:beforeAutospacing="1" w:after="100" w:afterAutospacing="1"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Check out </w:t>
      </w:r>
      <w:r w:rsidRPr="00497D16">
        <w:rPr>
          <w:rFonts w:ascii="Arial" w:eastAsia="Times New Roman" w:hAnsi="Arial" w:cs="Arial"/>
          <w:color w:val="000000"/>
          <w:sz w:val="28"/>
          <w:szCs w:val="28"/>
        </w:rPr>
        <w:t xml:space="preserve">TCRP publications </w:t>
      </w:r>
      <w:r>
        <w:rPr>
          <w:rFonts w:ascii="Arial" w:eastAsia="Times New Roman" w:hAnsi="Arial" w:cs="Arial"/>
          <w:color w:val="000000"/>
          <w:sz w:val="28"/>
          <w:szCs w:val="28"/>
        </w:rPr>
        <w:t xml:space="preserve">at </w:t>
      </w:r>
      <w:hyperlink r:id="rId21" w:tgtFrame="_blank" w:history="1">
        <w:r w:rsidRPr="00497D16">
          <w:rPr>
            <w:rFonts w:ascii="Arial" w:eastAsia="Times New Roman" w:hAnsi="Arial" w:cs="Arial"/>
            <w:color w:val="0000FF"/>
            <w:sz w:val="28"/>
            <w:szCs w:val="28"/>
            <w:u w:val="single"/>
          </w:rPr>
          <w:t>www.trb.org/tcrp</w:t>
        </w:r>
      </w:hyperlink>
    </w:p>
    <w:p w14:paraId="4B010838" w14:textId="77777777" w:rsidR="00976FE3" w:rsidRPr="00497D16" w:rsidRDefault="00976FE3" w:rsidP="00976FE3">
      <w:pPr>
        <w:shd w:val="clear" w:color="auto" w:fill="FFFFFF"/>
        <w:spacing w:before="100" w:beforeAutospacing="1" w:after="100" w:afterAutospacing="1" w:line="240" w:lineRule="auto"/>
        <w:rPr>
          <w:rFonts w:ascii="Arial" w:eastAsia="Times New Roman" w:hAnsi="Arial" w:cs="Arial"/>
          <w:color w:val="000000"/>
          <w:sz w:val="28"/>
          <w:szCs w:val="28"/>
        </w:rPr>
      </w:pPr>
      <w:r w:rsidRPr="00497D16">
        <w:rPr>
          <w:rFonts w:ascii="Arial" w:eastAsia="Times New Roman" w:hAnsi="Arial" w:cs="Arial"/>
          <w:color w:val="000000"/>
          <w:sz w:val="28"/>
          <w:szCs w:val="28"/>
        </w:rPr>
        <w:t>New </w:t>
      </w:r>
      <w:r w:rsidRPr="00497D16">
        <w:rPr>
          <w:rFonts w:ascii="Arial" w:eastAsia="Times New Roman" w:hAnsi="Arial" w:cs="Arial"/>
          <w:b/>
          <w:bCs/>
          <w:color w:val="000000"/>
          <w:sz w:val="28"/>
          <w:szCs w:val="28"/>
        </w:rPr>
        <w:t>FY 2022</w:t>
      </w:r>
      <w:r w:rsidRPr="00497D16">
        <w:rPr>
          <w:rFonts w:ascii="Arial" w:eastAsia="Times New Roman" w:hAnsi="Arial" w:cs="Arial"/>
          <w:color w:val="000000"/>
          <w:sz w:val="28"/>
          <w:szCs w:val="28"/>
        </w:rPr>
        <w:t xml:space="preserve"> projects </w:t>
      </w:r>
      <w:r w:rsidRPr="00497D16">
        <w:rPr>
          <w:rFonts w:ascii="Arial" w:eastAsia="Times New Roman" w:hAnsi="Arial" w:cs="Arial"/>
          <w:color w:val="000000"/>
          <w:sz w:val="28"/>
          <w:szCs w:val="28"/>
          <w:highlight w:val="yellow"/>
        </w:rPr>
        <w:t>panel nominations due on Friday, February 4, 2022</w:t>
      </w:r>
      <w:r w:rsidRPr="007540A4">
        <w:rPr>
          <w:rFonts w:ascii="Arial" w:eastAsia="Times New Roman" w:hAnsi="Arial" w:cs="Arial"/>
          <w:color w:val="000000"/>
          <w:sz w:val="28"/>
          <w:szCs w:val="28"/>
          <w:highlight w:val="yellow"/>
        </w:rPr>
        <w:t>.</w:t>
      </w:r>
      <w:r>
        <w:rPr>
          <w:rFonts w:ascii="Arial" w:eastAsia="Times New Roman" w:hAnsi="Arial" w:cs="Arial"/>
          <w:color w:val="000000"/>
          <w:sz w:val="28"/>
          <w:szCs w:val="28"/>
        </w:rPr>
        <w:t xml:space="preserve"> </w:t>
      </w:r>
      <w:r w:rsidRPr="00497D16">
        <w:rPr>
          <w:rFonts w:ascii="Arial" w:eastAsia="Times New Roman" w:hAnsi="Arial" w:cs="Arial"/>
          <w:color w:val="000000"/>
          <w:sz w:val="28"/>
          <w:szCs w:val="28"/>
        </w:rPr>
        <w:t>Those interested in serving on a specific project oversight panel should complete a nomination form by going to </w:t>
      </w:r>
      <w:hyperlink r:id="rId22" w:tgtFrame="_blank" w:history="1">
        <w:r w:rsidRPr="00497D16">
          <w:rPr>
            <w:rFonts w:ascii="Arial" w:eastAsia="Times New Roman" w:hAnsi="Arial" w:cs="Arial"/>
            <w:color w:val="0000FF"/>
            <w:sz w:val="28"/>
            <w:szCs w:val="28"/>
            <w:u w:val="single"/>
          </w:rPr>
          <w:t>https://volunteer.mytrb.org/Panel/AvailableProjects</w:t>
        </w:r>
      </w:hyperlink>
    </w:p>
    <w:p w14:paraId="01A52849" w14:textId="77777777" w:rsidR="00976FE3" w:rsidRDefault="00976FE3" w:rsidP="00976FE3">
      <w:pPr>
        <w:numPr>
          <w:ilvl w:val="1"/>
          <w:numId w:val="12"/>
        </w:numPr>
        <w:shd w:val="clear" w:color="auto" w:fill="FFFFFF"/>
        <w:spacing w:before="100" w:beforeAutospacing="1" w:after="100" w:afterAutospacing="1" w:line="240" w:lineRule="auto"/>
        <w:rPr>
          <w:rFonts w:ascii="Arial" w:eastAsia="Times New Roman" w:hAnsi="Arial" w:cs="Arial"/>
          <w:color w:val="000000"/>
          <w:sz w:val="28"/>
          <w:szCs w:val="28"/>
        </w:rPr>
      </w:pPr>
      <w:r w:rsidRPr="00497D16">
        <w:rPr>
          <w:rFonts w:ascii="Arial" w:eastAsia="Times New Roman" w:hAnsi="Arial" w:cs="Arial"/>
          <w:color w:val="000000"/>
          <w:sz w:val="28"/>
          <w:szCs w:val="28"/>
        </w:rPr>
        <w:t>B-50, Public Transportation Information Systems for Passengers who are Vision Disabled</w:t>
      </w:r>
      <w:r>
        <w:rPr>
          <w:rFonts w:ascii="Arial" w:eastAsia="Times New Roman" w:hAnsi="Arial" w:cs="Arial"/>
          <w:color w:val="000000"/>
          <w:sz w:val="28"/>
          <w:szCs w:val="28"/>
        </w:rPr>
        <w:t xml:space="preserve">, is one that COMS may be interested in          applying for.  </w:t>
      </w:r>
    </w:p>
    <w:p w14:paraId="38072720" w14:textId="77777777" w:rsidR="00976FE3" w:rsidRPr="00497D16" w:rsidRDefault="00976FE3" w:rsidP="00976FE3">
      <w:pPr>
        <w:shd w:val="clear" w:color="auto" w:fill="FFFFFF"/>
        <w:spacing w:before="100" w:beforeAutospacing="1" w:after="100" w:afterAutospacing="1"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Panels may last 1-2 years, In-person meetings have not occurred due to COVID but may start up again.  Most of the panel work is done via email. For in-person meetings, travel costs and hotel will be covered by TRB.  Meetings may occur 1-4 times during the project duration.  If you want more information, please contact Joanne or Meg. </w:t>
      </w:r>
    </w:p>
    <w:p w14:paraId="1B3CB7EE" w14:textId="22BD5C97" w:rsidR="001B6D76" w:rsidRPr="000E45AC" w:rsidRDefault="001B6D76" w:rsidP="001B6D76">
      <w:pPr>
        <w:shd w:val="clear" w:color="auto" w:fill="FFFFFF"/>
        <w:spacing w:after="0" w:line="240" w:lineRule="auto"/>
        <w:rPr>
          <w:rFonts w:eastAsia="Times New Roman" w:cstheme="minorHAnsi"/>
          <w:color w:val="000000"/>
          <w:sz w:val="28"/>
          <w:szCs w:val="28"/>
        </w:rPr>
      </w:pPr>
      <w:r w:rsidRPr="000E45AC">
        <w:rPr>
          <w:rFonts w:eastAsia="Times New Roman" w:cstheme="minorHAnsi"/>
          <w:b/>
          <w:bCs/>
          <w:color w:val="000000"/>
          <w:sz w:val="28"/>
          <w:szCs w:val="28"/>
        </w:rPr>
        <w:t>Transportation Board Meeting/TRB Updates:</w:t>
      </w:r>
      <w:r w:rsidRPr="000E45AC">
        <w:rPr>
          <w:rFonts w:eastAsia="Times New Roman" w:cstheme="minorHAnsi"/>
          <w:color w:val="000000"/>
          <w:sz w:val="28"/>
          <w:szCs w:val="28"/>
        </w:rPr>
        <w:t xml:space="preserve"> EAC committee members, Joanne Chalom, </w:t>
      </w:r>
      <w:r w:rsidRPr="000E45AC">
        <w:rPr>
          <w:rFonts w:cstheme="minorHAnsi"/>
          <w:sz w:val="28"/>
          <w:szCs w:val="28"/>
        </w:rPr>
        <w:t>Raychel Callary</w:t>
      </w:r>
      <w:r w:rsidRPr="000E45AC">
        <w:rPr>
          <w:rFonts w:eastAsia="Times New Roman" w:cstheme="minorHAnsi"/>
          <w:color w:val="000000"/>
          <w:sz w:val="28"/>
          <w:szCs w:val="28"/>
        </w:rPr>
        <w:t xml:space="preserve">, Marybeth Cleveland, Lukas Frank and Meg Robertson, were able to attend The Transportation Research Board Annual Meeting in Washington DC, this past Jan.  Funding for EAC members to attend, was provided by the AER OM Division, Polara, The Seeing Eye and an Anonymous in-kind donation. </w:t>
      </w:r>
      <w:r w:rsidRPr="000E45AC">
        <w:rPr>
          <w:rStyle w:val="Strong"/>
          <w:rFonts w:cstheme="minorHAnsi"/>
          <w:b w:val="0"/>
          <w:bCs w:val="0"/>
          <w:color w:val="000000"/>
          <w:sz w:val="28"/>
          <w:szCs w:val="28"/>
          <w:shd w:val="clear" w:color="auto" w:fill="FFFFFF"/>
        </w:rPr>
        <w:t>The meeting program</w:t>
      </w:r>
      <w:r w:rsidRPr="000E45AC">
        <w:rPr>
          <w:rStyle w:val="Strong"/>
          <w:rFonts w:cstheme="minorHAnsi"/>
          <w:color w:val="000000"/>
          <w:sz w:val="28"/>
          <w:szCs w:val="28"/>
          <w:shd w:val="clear" w:color="auto" w:fill="FFFFFF"/>
        </w:rPr>
        <w:t> </w:t>
      </w:r>
      <w:r w:rsidRPr="000E45AC">
        <w:rPr>
          <w:rFonts w:cstheme="minorHAnsi"/>
          <w:color w:val="000000"/>
          <w:sz w:val="28"/>
          <w:szCs w:val="28"/>
          <w:shd w:val="clear" w:color="auto" w:fill="FFFFFF"/>
        </w:rPr>
        <w:t xml:space="preserve">covered all transportation modes, with sessions and workshops addressing topics of interest to policy makers, administrators, practitioners, researchers, and representatives of government, industry, and academic institutions. </w:t>
      </w:r>
      <w:r w:rsidR="000E45AC">
        <w:rPr>
          <w:rFonts w:cstheme="minorHAnsi"/>
          <w:color w:val="000000"/>
          <w:sz w:val="28"/>
          <w:szCs w:val="28"/>
          <w:shd w:val="clear" w:color="auto" w:fill="FFFFFF"/>
        </w:rPr>
        <w:t xml:space="preserve">It is an honor to attend and be in the ‘room where </w:t>
      </w:r>
      <w:proofErr w:type="gramStart"/>
      <w:r w:rsidR="000E45AC">
        <w:rPr>
          <w:rFonts w:cstheme="minorHAnsi"/>
          <w:color w:val="000000"/>
          <w:sz w:val="28"/>
          <w:szCs w:val="28"/>
          <w:shd w:val="clear" w:color="auto" w:fill="FFFFFF"/>
        </w:rPr>
        <w:t>it</w:t>
      </w:r>
      <w:proofErr w:type="gramEnd"/>
      <w:r w:rsidR="000E45AC">
        <w:rPr>
          <w:rFonts w:cstheme="minorHAnsi"/>
          <w:color w:val="000000"/>
          <w:sz w:val="28"/>
          <w:szCs w:val="28"/>
          <w:shd w:val="clear" w:color="auto" w:fill="FFFFFF"/>
        </w:rPr>
        <w:t xml:space="preserve"> happens’, decisions, research on public right of ways and transportation and the development of policies which impact pedestrians who blind, deafblind and vision loss. </w:t>
      </w:r>
    </w:p>
    <w:p w14:paraId="0368D8B7" w14:textId="77777777" w:rsidR="001B6D76" w:rsidRPr="000E45AC" w:rsidRDefault="001B6D76" w:rsidP="001B6D76">
      <w:pPr>
        <w:shd w:val="clear" w:color="auto" w:fill="FFFFFF"/>
        <w:spacing w:after="0" w:line="240" w:lineRule="auto"/>
        <w:rPr>
          <w:rFonts w:eastAsia="Times New Roman" w:cstheme="minorHAnsi"/>
          <w:color w:val="000000"/>
          <w:sz w:val="28"/>
          <w:szCs w:val="28"/>
        </w:rPr>
      </w:pPr>
    </w:p>
    <w:p w14:paraId="684EA13F" w14:textId="1086A4A3" w:rsidR="001B6D76" w:rsidRPr="000E45AC" w:rsidRDefault="001B6D76" w:rsidP="001B6D76">
      <w:pPr>
        <w:shd w:val="clear" w:color="auto" w:fill="FFFFFF"/>
        <w:spacing w:after="0" w:line="240" w:lineRule="auto"/>
        <w:rPr>
          <w:rFonts w:eastAsia="Times New Roman" w:cstheme="minorHAnsi"/>
          <w:color w:val="000000"/>
          <w:sz w:val="28"/>
          <w:szCs w:val="28"/>
        </w:rPr>
      </w:pPr>
      <w:r w:rsidRPr="000E45AC">
        <w:rPr>
          <w:rFonts w:eastAsia="Times New Roman" w:cstheme="minorHAnsi"/>
          <w:color w:val="000000"/>
          <w:sz w:val="28"/>
          <w:szCs w:val="28"/>
        </w:rPr>
        <w:t>Comments from our</w:t>
      </w:r>
      <w:r w:rsidR="000E45AC">
        <w:rPr>
          <w:rFonts w:eastAsia="Times New Roman" w:cstheme="minorHAnsi"/>
          <w:color w:val="000000"/>
          <w:sz w:val="28"/>
          <w:szCs w:val="28"/>
        </w:rPr>
        <w:t xml:space="preserve"> EAC</w:t>
      </w:r>
      <w:r w:rsidRPr="000E45AC">
        <w:rPr>
          <w:rFonts w:eastAsia="Times New Roman" w:cstheme="minorHAnsi"/>
          <w:color w:val="000000"/>
          <w:sz w:val="28"/>
          <w:szCs w:val="28"/>
        </w:rPr>
        <w:t xml:space="preserve"> newest member who was able to attend: “This was my first time to attend TRB, and I want to thank AER for sponsoring us, and to the members of the EAC for guiding me through this large conference, complete with its own app used </w:t>
      </w:r>
      <w:r w:rsidRPr="000E45AC">
        <w:rPr>
          <w:rFonts w:eastAsia="Times New Roman" w:cstheme="minorHAnsi"/>
          <w:color w:val="000000"/>
          <w:sz w:val="28"/>
          <w:szCs w:val="28"/>
        </w:rPr>
        <w:lastRenderedPageBreak/>
        <w:t>to navigate to the different sessions!  It was exciting to see all the traffic related professions come together to discuss design and safety.  The TRB conference had poster sessions where you could talk directly to the researcher and encourage them to include pedestrians with vision disabilities in their research.  My favorite session was the pedestrian committee meeting that included a beautiful tribute to Janet Barlow.  It was inspiring to hear people from different professions who knew Janet and connected with her, and what she has done for our profession and blind pedestrians.  I also attended a meeting where EAC member, Joanne Chalom did a great presentation about bus islands and bicycle lanes; it was especially interesting to see the reaction of the people in the room who have not considered how someone with a visual disability might navigate a bus island or cross a bicycle lane.  As an O&amp;M Specialist at the TRB conference, I found it a great way of educating and making connections with people who design the streets as well as learning engineering terms and the how and why of certain designs. </w:t>
      </w:r>
    </w:p>
    <w:p w14:paraId="2B8CD3A4" w14:textId="77777777" w:rsidR="001B6D76" w:rsidRPr="000E45AC" w:rsidRDefault="001B6D76" w:rsidP="001B6D76">
      <w:pPr>
        <w:shd w:val="clear" w:color="auto" w:fill="FFFFFF"/>
        <w:spacing w:after="0" w:line="240" w:lineRule="auto"/>
        <w:rPr>
          <w:rFonts w:eastAsia="Times New Roman" w:cstheme="minorHAnsi"/>
          <w:color w:val="000000"/>
          <w:sz w:val="28"/>
          <w:szCs w:val="28"/>
        </w:rPr>
      </w:pPr>
    </w:p>
    <w:p w14:paraId="34C4F738" w14:textId="543B39C3" w:rsidR="001B6D76" w:rsidRPr="000E45AC" w:rsidRDefault="001B6D76" w:rsidP="001B6D76">
      <w:pPr>
        <w:shd w:val="clear" w:color="auto" w:fill="FFFFFF"/>
        <w:spacing w:after="0" w:line="240" w:lineRule="auto"/>
        <w:rPr>
          <w:rFonts w:eastAsia="Times New Roman" w:cstheme="minorHAnsi"/>
          <w:color w:val="000000"/>
          <w:sz w:val="28"/>
          <w:szCs w:val="28"/>
        </w:rPr>
      </w:pPr>
      <w:r w:rsidRPr="000E45AC">
        <w:rPr>
          <w:rFonts w:eastAsia="Times New Roman" w:cstheme="minorHAnsi"/>
          <w:color w:val="000000"/>
          <w:sz w:val="28"/>
          <w:szCs w:val="28"/>
        </w:rPr>
        <w:t>Marybeth Cleveland, COMS</w:t>
      </w:r>
      <w:r w:rsidR="005649BF">
        <w:rPr>
          <w:rFonts w:eastAsia="Times New Roman" w:cstheme="minorHAnsi"/>
          <w:color w:val="000000"/>
          <w:sz w:val="28"/>
          <w:szCs w:val="28"/>
        </w:rPr>
        <w:t xml:space="preserve">, </w:t>
      </w:r>
      <w:r w:rsidRPr="000E45AC">
        <w:rPr>
          <w:rFonts w:eastAsia="Times New Roman" w:cstheme="minorHAnsi"/>
          <w:color w:val="000000"/>
          <w:sz w:val="28"/>
          <w:szCs w:val="28"/>
        </w:rPr>
        <w:t>A to B and Back</w:t>
      </w:r>
      <w:r w:rsidR="000E45AC">
        <w:rPr>
          <w:rFonts w:eastAsia="Times New Roman" w:cstheme="minorHAnsi"/>
          <w:color w:val="000000"/>
          <w:sz w:val="28"/>
          <w:szCs w:val="28"/>
        </w:rPr>
        <w:t xml:space="preserve">, </w:t>
      </w:r>
      <w:r w:rsidRPr="000E45AC">
        <w:rPr>
          <w:rFonts w:eastAsia="Times New Roman" w:cstheme="minorHAnsi"/>
          <w:color w:val="000000"/>
          <w:sz w:val="28"/>
          <w:szCs w:val="28"/>
        </w:rPr>
        <w:t xml:space="preserve">Orientation and Mobility Services, </w:t>
      </w:r>
      <w:proofErr w:type="gramStart"/>
      <w:r w:rsidRPr="000E45AC">
        <w:rPr>
          <w:rFonts w:eastAsia="Times New Roman" w:cstheme="minorHAnsi"/>
          <w:color w:val="000000"/>
          <w:sz w:val="28"/>
          <w:szCs w:val="28"/>
        </w:rPr>
        <w:t>LLC</w:t>
      </w:r>
      <w:r w:rsidR="000E45AC">
        <w:rPr>
          <w:rFonts w:eastAsia="Times New Roman" w:cstheme="minorHAnsi"/>
          <w:color w:val="000000"/>
          <w:sz w:val="28"/>
          <w:szCs w:val="28"/>
        </w:rPr>
        <w:t xml:space="preserve">,  </w:t>
      </w:r>
      <w:r w:rsidRPr="000E45AC">
        <w:rPr>
          <w:rFonts w:eastAsia="Times New Roman" w:cstheme="minorHAnsi"/>
          <w:color w:val="000000"/>
          <w:sz w:val="28"/>
          <w:szCs w:val="28"/>
        </w:rPr>
        <w:t>301</w:t>
      </w:r>
      <w:proofErr w:type="gramEnd"/>
      <w:r w:rsidRPr="000E45AC">
        <w:rPr>
          <w:rFonts w:eastAsia="Times New Roman" w:cstheme="minorHAnsi"/>
          <w:color w:val="000000"/>
          <w:sz w:val="28"/>
          <w:szCs w:val="28"/>
        </w:rPr>
        <w:t>-412-4224</w:t>
      </w:r>
    </w:p>
    <w:p w14:paraId="034D0254" w14:textId="77777777" w:rsidR="001B6D76" w:rsidRDefault="001B6D76" w:rsidP="001B6D76">
      <w:pPr>
        <w:shd w:val="clear" w:color="auto" w:fill="FFFFFF"/>
        <w:spacing w:after="0" w:line="240" w:lineRule="auto"/>
        <w:rPr>
          <w:rFonts w:ascii="Helvetica" w:eastAsia="Times New Roman" w:hAnsi="Helvetica" w:cs="Helvetica"/>
          <w:color w:val="000000"/>
          <w:sz w:val="20"/>
          <w:szCs w:val="20"/>
        </w:rPr>
      </w:pPr>
    </w:p>
    <w:p w14:paraId="3C5F01F8" w14:textId="77777777" w:rsidR="001B6D76" w:rsidRPr="002240E9" w:rsidRDefault="001B6D76" w:rsidP="001B6D76">
      <w:pPr>
        <w:shd w:val="clear" w:color="auto" w:fill="FFFFFF"/>
        <w:spacing w:after="0" w:line="240" w:lineRule="auto"/>
        <w:rPr>
          <w:rFonts w:ascii="Helvetica" w:eastAsia="Times New Roman" w:hAnsi="Helvetica" w:cs="Helvetica"/>
          <w:color w:val="000000"/>
          <w:sz w:val="20"/>
          <w:szCs w:val="20"/>
        </w:rPr>
      </w:pPr>
    </w:p>
    <w:p w14:paraId="23DB5C71" w14:textId="77777777" w:rsidR="001B6D76" w:rsidRPr="000E45AC" w:rsidRDefault="001B6D76" w:rsidP="001B6D76">
      <w:pPr>
        <w:spacing w:after="0" w:line="240" w:lineRule="auto"/>
        <w:rPr>
          <w:rFonts w:eastAsia="Times New Roman" w:cstheme="minorHAnsi"/>
          <w:sz w:val="28"/>
          <w:szCs w:val="28"/>
        </w:rPr>
      </w:pPr>
      <w:r w:rsidRPr="000E45AC">
        <w:rPr>
          <w:rFonts w:eastAsia="Times New Roman" w:cstheme="minorHAnsi"/>
          <w:sz w:val="28"/>
          <w:szCs w:val="28"/>
        </w:rPr>
        <w:t xml:space="preserve">From JoAnne Chalom:  This year the Annual Meeting of the Transportation Research Board (TRB) felt palatably different on several levels, the pandemic had influenced the ability of many international and domestic attendees to travel to Washington DC, other individuals who planned to attend were snowed in, had flights cancelled, delayed, or rescheduled. Attendance required proof of vaccination </w:t>
      </w:r>
      <w:proofErr w:type="gramStart"/>
      <w:r w:rsidRPr="000E45AC">
        <w:rPr>
          <w:rFonts w:eastAsia="Times New Roman" w:cstheme="minorHAnsi"/>
          <w:sz w:val="28"/>
          <w:szCs w:val="28"/>
        </w:rPr>
        <w:t>status,  N</w:t>
      </w:r>
      <w:proofErr w:type="gramEnd"/>
      <w:r w:rsidRPr="000E45AC">
        <w:rPr>
          <w:rFonts w:eastAsia="Times New Roman" w:cstheme="minorHAnsi"/>
          <w:sz w:val="28"/>
          <w:szCs w:val="28"/>
        </w:rPr>
        <w:t xml:space="preserve">95 masks were required as social distance was attempted changing the vibe of the typically chaotic jam-packed experience known as TRB. </w:t>
      </w:r>
    </w:p>
    <w:p w14:paraId="31762143" w14:textId="77777777" w:rsidR="001B6D76" w:rsidRPr="000E45AC" w:rsidRDefault="001B6D76" w:rsidP="001B6D76">
      <w:pPr>
        <w:spacing w:after="0" w:line="240" w:lineRule="auto"/>
        <w:rPr>
          <w:rFonts w:eastAsia="Times New Roman" w:cstheme="minorHAnsi"/>
          <w:sz w:val="28"/>
          <w:szCs w:val="28"/>
        </w:rPr>
      </w:pPr>
    </w:p>
    <w:p w14:paraId="1BE6C263" w14:textId="77777777" w:rsidR="001B6D76" w:rsidRPr="000E45AC" w:rsidRDefault="001B6D76" w:rsidP="001B6D76">
      <w:pPr>
        <w:spacing w:after="0" w:line="240" w:lineRule="auto"/>
        <w:rPr>
          <w:rFonts w:eastAsia="Times New Roman" w:cstheme="minorHAnsi"/>
          <w:sz w:val="28"/>
          <w:szCs w:val="28"/>
        </w:rPr>
      </w:pPr>
      <w:r w:rsidRPr="000E45AC">
        <w:rPr>
          <w:rFonts w:eastAsia="Times New Roman" w:cstheme="minorHAnsi"/>
          <w:sz w:val="28"/>
          <w:szCs w:val="28"/>
        </w:rPr>
        <w:t xml:space="preserve">We all missed having Janet Barlow there and were grateful that that the Pedestrian Committee planned a memorial service to honor her legacy and gave members and friends an opportunity to share some thoughts. Lukas Franck, Raychel Callary, and I all honored her legacy and shared how we will continue to advocate for the built environment. </w:t>
      </w:r>
    </w:p>
    <w:p w14:paraId="7EBC0888" w14:textId="77777777" w:rsidR="001B6D76" w:rsidRPr="000E45AC" w:rsidRDefault="001B6D76" w:rsidP="001B6D76">
      <w:pPr>
        <w:spacing w:after="0" w:line="240" w:lineRule="auto"/>
        <w:rPr>
          <w:rFonts w:eastAsia="Times New Roman" w:cstheme="minorHAnsi"/>
          <w:sz w:val="28"/>
          <w:szCs w:val="28"/>
        </w:rPr>
      </w:pPr>
    </w:p>
    <w:p w14:paraId="0EA04EEF" w14:textId="77777777" w:rsidR="001B6D76" w:rsidRPr="000E45AC" w:rsidRDefault="001B6D76" w:rsidP="001B6D76">
      <w:pPr>
        <w:spacing w:after="0" w:line="240" w:lineRule="auto"/>
        <w:rPr>
          <w:rFonts w:eastAsia="Times New Roman" w:cstheme="minorHAnsi"/>
          <w:i/>
          <w:iCs/>
          <w:sz w:val="28"/>
          <w:szCs w:val="28"/>
          <w:u w:val="single"/>
        </w:rPr>
      </w:pPr>
      <w:r w:rsidRPr="000E45AC">
        <w:rPr>
          <w:rFonts w:eastAsia="Times New Roman" w:cstheme="minorHAnsi"/>
          <w:sz w:val="28"/>
          <w:szCs w:val="28"/>
        </w:rPr>
        <w:t>The Orientation &amp; Mobility Division has established an award,</w:t>
      </w:r>
      <w:r w:rsidRPr="000E45AC">
        <w:rPr>
          <w:rFonts w:eastAsia="Times New Roman" w:cstheme="minorHAnsi"/>
          <w:i/>
          <w:iCs/>
          <w:sz w:val="28"/>
          <w:szCs w:val="28"/>
        </w:rPr>
        <w:t xml:space="preserve"> </w:t>
      </w:r>
      <w:r w:rsidRPr="000E45AC">
        <w:rPr>
          <w:rFonts w:cstheme="minorHAnsi"/>
          <w:iCs/>
          <w:sz w:val="28"/>
          <w:szCs w:val="28"/>
          <w:u w:val="single"/>
        </w:rPr>
        <w:t>The Janet Barlow Environmental Access Service Award,</w:t>
      </w:r>
      <w:r w:rsidRPr="000E45AC">
        <w:rPr>
          <w:rFonts w:cstheme="minorHAnsi"/>
          <w:iCs/>
          <w:sz w:val="28"/>
          <w:szCs w:val="28"/>
        </w:rPr>
        <w:t xml:space="preserve"> which will be awarded biennially at AERBVI Conference, only when a when a worthy nominee has been nominated. The initial award will be presented to Janet’s family, in Janet’s honor. </w:t>
      </w:r>
    </w:p>
    <w:p w14:paraId="3700CE50" w14:textId="77777777" w:rsidR="001B6D76" w:rsidRPr="000E45AC" w:rsidRDefault="001B6D76" w:rsidP="001B6D76">
      <w:pPr>
        <w:spacing w:after="0" w:line="240" w:lineRule="auto"/>
        <w:rPr>
          <w:rFonts w:eastAsia="Times New Roman" w:cstheme="minorHAnsi"/>
          <w:i/>
          <w:iCs/>
          <w:sz w:val="28"/>
          <w:szCs w:val="28"/>
        </w:rPr>
      </w:pPr>
    </w:p>
    <w:p w14:paraId="34F7A256" w14:textId="77777777" w:rsidR="001B6D76" w:rsidRPr="000E45AC" w:rsidRDefault="001B6D76" w:rsidP="001B6D76">
      <w:pPr>
        <w:shd w:val="clear" w:color="auto" w:fill="FFFFFF"/>
        <w:spacing w:after="0" w:line="240" w:lineRule="auto"/>
        <w:rPr>
          <w:rFonts w:eastAsia="Times New Roman" w:cstheme="minorHAnsi"/>
          <w:color w:val="222222"/>
          <w:sz w:val="28"/>
          <w:szCs w:val="28"/>
        </w:rPr>
      </w:pPr>
      <w:r w:rsidRPr="000E45AC">
        <w:rPr>
          <w:rFonts w:eastAsia="Times New Roman" w:cstheme="minorHAnsi"/>
          <w:sz w:val="28"/>
          <w:szCs w:val="28"/>
        </w:rPr>
        <w:t xml:space="preserve">I had the privilege of presenting twice at TRB, on Sunday and Tuesday, respectively. The lightning speed of the Sunday workshop, </w:t>
      </w:r>
      <w:r w:rsidRPr="000E45AC">
        <w:rPr>
          <w:rFonts w:eastAsia="Times New Roman" w:cstheme="minorHAnsi"/>
          <w:sz w:val="28"/>
          <w:szCs w:val="28"/>
          <w:u w:val="single"/>
        </w:rPr>
        <w:t xml:space="preserve">Livability Versus Safety Trade-Offs in the Urban Road Design Context </w:t>
      </w:r>
      <w:r w:rsidRPr="000E45AC">
        <w:rPr>
          <w:rFonts w:eastAsia="Times New Roman" w:cstheme="minorHAnsi"/>
          <w:sz w:val="28"/>
          <w:szCs w:val="28"/>
        </w:rPr>
        <w:t xml:space="preserve">enabled presenters to share their thoughts for five minutes with </w:t>
      </w:r>
      <w:r w:rsidRPr="000E45AC">
        <w:rPr>
          <w:rFonts w:eastAsia="Times New Roman" w:cstheme="minorHAnsi"/>
          <w:sz w:val="28"/>
          <w:szCs w:val="28"/>
        </w:rPr>
        <w:lastRenderedPageBreak/>
        <w:t xml:space="preserve">time for one or two questions. I focused on the challenges of pedestrians with visual impairments traversing the built environment. Some of the areas of my presentation included </w:t>
      </w:r>
      <w:r w:rsidRPr="000E45AC">
        <w:rPr>
          <w:rFonts w:eastAsia="Times New Roman" w:cstheme="minorHAnsi"/>
          <w:color w:val="222222"/>
          <w:sz w:val="28"/>
          <w:szCs w:val="28"/>
        </w:rPr>
        <w:t xml:space="preserve">Exclusive Pedestrian Phases, Leading Pedestrian Intervals, Accessible Pedestrian Signals, Bike lanes, traversing parking lots without pathways, and snow removal on sidewalks. I will admit that I relied on my colleague, Meg Robertson, to provide guidance on issues such as snow removal. It is not typically something that is frequently addressed in Florida. </w:t>
      </w:r>
    </w:p>
    <w:p w14:paraId="1B1B9DD4" w14:textId="77777777" w:rsidR="001B6D76" w:rsidRPr="000E45AC" w:rsidRDefault="001B6D76" w:rsidP="001B6D76">
      <w:pPr>
        <w:keepNext/>
        <w:keepLines/>
        <w:shd w:val="clear" w:color="auto" w:fill="FFFFFF"/>
        <w:spacing w:before="150" w:after="150"/>
        <w:outlineLvl w:val="4"/>
        <w:rPr>
          <w:rFonts w:eastAsiaTheme="majorEastAsia" w:cstheme="minorHAnsi"/>
          <w:i/>
          <w:iCs/>
          <w:color w:val="333333"/>
          <w:sz w:val="28"/>
          <w:szCs w:val="28"/>
        </w:rPr>
      </w:pPr>
      <w:r w:rsidRPr="000E45AC">
        <w:rPr>
          <w:rFonts w:eastAsia="Times New Roman" w:cstheme="minorHAnsi"/>
          <w:sz w:val="28"/>
          <w:szCs w:val="28"/>
        </w:rPr>
        <w:t xml:space="preserve">During the AME50 </w:t>
      </w:r>
      <w:r w:rsidRPr="000E45AC">
        <w:rPr>
          <w:rFonts w:eastAsiaTheme="majorEastAsia" w:cstheme="minorHAnsi"/>
          <w:color w:val="202124"/>
          <w:sz w:val="28"/>
          <w:szCs w:val="28"/>
          <w:shd w:val="clear" w:color="auto" w:fill="FFFFFF"/>
        </w:rPr>
        <w:t>Committee on Accessible Transportation and Mobility (</w:t>
      </w:r>
      <w:hyperlink r:id="rId23" w:history="1">
        <w:r w:rsidRPr="000E45AC">
          <w:rPr>
            <w:rFonts w:eastAsiaTheme="majorEastAsia" w:cstheme="minorHAnsi"/>
            <w:color w:val="0563C1" w:themeColor="hyperlink"/>
            <w:sz w:val="28"/>
            <w:szCs w:val="28"/>
            <w:u w:val="single"/>
            <w:shd w:val="clear" w:color="auto" w:fill="FFFFFF"/>
          </w:rPr>
          <w:t>https://www.trbaccessmobility.org/</w:t>
        </w:r>
      </w:hyperlink>
      <w:r w:rsidRPr="000E45AC">
        <w:rPr>
          <w:rFonts w:eastAsiaTheme="majorEastAsia" w:cstheme="minorHAnsi"/>
          <w:color w:val="0563C1" w:themeColor="hyperlink"/>
          <w:sz w:val="28"/>
          <w:szCs w:val="28"/>
          <w:u w:val="single"/>
          <w:shd w:val="clear" w:color="auto" w:fill="FFFFFF"/>
        </w:rPr>
        <w:t xml:space="preserve"> ) </w:t>
      </w:r>
      <w:r w:rsidRPr="000E45AC">
        <w:rPr>
          <w:rFonts w:eastAsiaTheme="majorEastAsia" w:cstheme="minorHAnsi"/>
          <w:sz w:val="28"/>
          <w:szCs w:val="28"/>
          <w:shd w:val="clear" w:color="auto" w:fill="FFFFFF"/>
        </w:rPr>
        <w:t xml:space="preserve">four individuals presented on topics related to the scope of the </w:t>
      </w:r>
      <w:r w:rsidRPr="000E45AC">
        <w:rPr>
          <w:rFonts w:eastAsiaTheme="majorEastAsia" w:cstheme="minorHAnsi"/>
          <w:color w:val="202124"/>
          <w:sz w:val="28"/>
          <w:szCs w:val="28"/>
          <w:shd w:val="clear" w:color="auto" w:fill="FFFFFF"/>
        </w:rPr>
        <w:t xml:space="preserve">Committee on Accessible Transportation and Mobility: </w:t>
      </w:r>
      <w:r w:rsidRPr="000E45AC">
        <w:rPr>
          <w:rFonts w:eastAsiaTheme="majorEastAsia" w:cstheme="minorHAnsi"/>
          <w:i/>
          <w:iCs/>
          <w:color w:val="202124"/>
          <w:sz w:val="28"/>
          <w:szCs w:val="28"/>
          <w:shd w:val="clear" w:color="auto" w:fill="FFFFFF"/>
        </w:rPr>
        <w:t>“</w:t>
      </w:r>
      <w:r w:rsidRPr="000E45AC">
        <w:rPr>
          <w:rFonts w:eastAsiaTheme="majorEastAsia" w:cstheme="minorHAnsi"/>
          <w:i/>
          <w:iCs/>
          <w:color w:val="333333"/>
          <w:sz w:val="28"/>
          <w:szCs w:val="28"/>
        </w:rPr>
        <w:t>To study problems relating to the transportation disadvantaged and the services that various modes of transportation should provide for them as well as an assessment of the impact and value of programs directed at improving their mobility.”</w:t>
      </w:r>
    </w:p>
    <w:p w14:paraId="0D8286AA" w14:textId="77777777" w:rsidR="001B6D76" w:rsidRPr="000E45AC" w:rsidRDefault="001B6D76" w:rsidP="001B6D76">
      <w:pPr>
        <w:spacing w:line="240" w:lineRule="auto"/>
        <w:rPr>
          <w:rFonts w:eastAsia="Times New Roman" w:cstheme="minorHAnsi"/>
          <w:sz w:val="28"/>
          <w:szCs w:val="28"/>
        </w:rPr>
      </w:pPr>
      <w:r w:rsidRPr="000E45AC">
        <w:rPr>
          <w:rFonts w:eastAsia="Times New Roman" w:cstheme="minorHAnsi"/>
          <w:sz w:val="28"/>
          <w:szCs w:val="28"/>
        </w:rPr>
        <w:t xml:space="preserve">I was able to present for ten minutes on </w:t>
      </w:r>
      <w:r w:rsidRPr="000E45AC">
        <w:rPr>
          <w:rFonts w:eastAsia="Times New Roman" w:cstheme="minorHAnsi"/>
          <w:sz w:val="28"/>
          <w:szCs w:val="28"/>
          <w:u w:val="single"/>
        </w:rPr>
        <w:t xml:space="preserve">Floating Bus Stops: Challenges for Vision Disabled Travelers. </w:t>
      </w:r>
      <w:r w:rsidRPr="000E45AC">
        <w:rPr>
          <w:rFonts w:eastAsia="Times New Roman" w:cstheme="minorHAnsi"/>
          <w:sz w:val="28"/>
          <w:szCs w:val="28"/>
        </w:rPr>
        <w:t xml:space="preserve">During this summative presentation differences between standard bus stops and floating bus stops were discussed which included identifying standard bus stops as typically, parallel to the sidewalk near or within walking distance to intersections with traffic controls and the ability to enter and exit near sidewalks. Floating bus stops pose several challenges including potentially not knowing where you are in space when exiting the bus. One case in the province of British Columbia may be of interest,  </w:t>
      </w:r>
      <w:r w:rsidRPr="000E45AC">
        <w:rPr>
          <w:rFonts w:eastAsia="Times New Roman" w:cstheme="minorHAnsi"/>
          <w:sz w:val="28"/>
          <w:szCs w:val="28"/>
          <w:u w:val="single"/>
        </w:rPr>
        <w:t>Victoria’s Visually Impaired Community Wins ‘Floating Bus Stop’ Case Against City</w:t>
      </w:r>
      <w:r w:rsidRPr="000E45AC">
        <w:rPr>
          <w:rFonts w:cstheme="minorHAnsi"/>
          <w:sz w:val="28"/>
          <w:szCs w:val="28"/>
          <w:u w:val="single"/>
        </w:rPr>
        <w:t xml:space="preserve"> and </w:t>
      </w:r>
      <w:r w:rsidRPr="000E45AC">
        <w:rPr>
          <w:rFonts w:eastAsia="Times New Roman" w:cstheme="minorHAnsi"/>
          <w:sz w:val="28"/>
          <w:szCs w:val="28"/>
          <w:u w:val="single"/>
        </w:rPr>
        <w:t xml:space="preserve">B.C. Human Rights Tribunal rules City of Victoria must install audible flashing signals, </w:t>
      </w:r>
      <w:hyperlink r:id="rId24" w:history="1">
        <w:r w:rsidRPr="000E45AC">
          <w:rPr>
            <w:rFonts w:eastAsia="Times New Roman" w:cstheme="minorHAnsi"/>
            <w:color w:val="0563C1" w:themeColor="hyperlink"/>
            <w:sz w:val="28"/>
            <w:szCs w:val="28"/>
            <w:u w:val="single"/>
          </w:rPr>
          <w:t>https://www.vancouverislandfreedaily.com/news/victorias-blind- community-wins-floating-bus-stop-case-against-city/</w:t>
        </w:r>
      </w:hyperlink>
      <w:r w:rsidRPr="000E45AC">
        <w:rPr>
          <w:rFonts w:eastAsia="Times New Roman" w:cstheme="minorHAnsi"/>
          <w:sz w:val="28"/>
          <w:szCs w:val="28"/>
        </w:rPr>
        <w:t>.</w:t>
      </w:r>
    </w:p>
    <w:p w14:paraId="6374E785" w14:textId="77777777" w:rsidR="001B6D76" w:rsidRPr="000E45AC" w:rsidRDefault="001B6D76" w:rsidP="001B6D76">
      <w:pPr>
        <w:spacing w:line="240" w:lineRule="auto"/>
        <w:rPr>
          <w:rFonts w:eastAsia="Times New Roman" w:cstheme="minorHAnsi"/>
          <w:sz w:val="28"/>
          <w:szCs w:val="28"/>
        </w:rPr>
      </w:pPr>
      <w:r w:rsidRPr="000E45AC">
        <w:rPr>
          <w:rFonts w:eastAsia="Times New Roman" w:cstheme="minorHAnsi"/>
          <w:sz w:val="28"/>
          <w:szCs w:val="28"/>
        </w:rPr>
        <w:t xml:space="preserve">Appreciation goes out to Lukas Franck and Marybeth Cleveland for their help and insight in the creation of this presentation. </w:t>
      </w:r>
    </w:p>
    <w:p w14:paraId="154FD10E" w14:textId="39EA1E90" w:rsidR="001B6D76" w:rsidRPr="00060CB1" w:rsidRDefault="001B6D76" w:rsidP="00060CB1">
      <w:pPr>
        <w:spacing w:line="240" w:lineRule="auto"/>
        <w:rPr>
          <w:rFonts w:cstheme="minorHAnsi"/>
          <w:sz w:val="28"/>
          <w:szCs w:val="28"/>
          <w:u w:val="single"/>
        </w:rPr>
      </w:pPr>
      <w:r w:rsidRPr="000E45AC">
        <w:rPr>
          <w:rFonts w:eastAsia="Times New Roman" w:cstheme="minorHAnsi"/>
          <w:sz w:val="28"/>
          <w:szCs w:val="28"/>
        </w:rPr>
        <w:t>The biggest takeaway from this 101</w:t>
      </w:r>
      <w:r w:rsidRPr="000E45AC">
        <w:rPr>
          <w:rFonts w:eastAsia="Times New Roman" w:cstheme="minorHAnsi"/>
          <w:sz w:val="28"/>
          <w:szCs w:val="28"/>
          <w:vertAlign w:val="superscript"/>
        </w:rPr>
        <w:t>st</w:t>
      </w:r>
      <w:r w:rsidRPr="000E45AC">
        <w:rPr>
          <w:rFonts w:eastAsia="Times New Roman" w:cstheme="minorHAnsi"/>
          <w:sz w:val="28"/>
          <w:szCs w:val="28"/>
        </w:rPr>
        <w:t xml:space="preserve"> Annual Meeting of TRB is to take those impromptu opportunities to share information with a diverse group of people in the hope of having some aha or head nodding moments. </w:t>
      </w:r>
    </w:p>
    <w:p w14:paraId="61D5D835" w14:textId="7E3BD500" w:rsidR="001B6D76" w:rsidRPr="000E45AC" w:rsidRDefault="001B6D76" w:rsidP="001B6D76">
      <w:pPr>
        <w:shd w:val="clear" w:color="auto" w:fill="FFFFFF"/>
        <w:spacing w:after="0" w:line="240" w:lineRule="auto"/>
        <w:rPr>
          <w:sz w:val="28"/>
          <w:szCs w:val="28"/>
        </w:rPr>
      </w:pPr>
      <w:r w:rsidRPr="000E45AC">
        <w:rPr>
          <w:sz w:val="28"/>
          <w:szCs w:val="28"/>
        </w:rPr>
        <w:t xml:space="preserve">Meg Robertson:  </w:t>
      </w:r>
      <w:r w:rsidR="00060CB1">
        <w:rPr>
          <w:sz w:val="28"/>
          <w:szCs w:val="28"/>
        </w:rPr>
        <w:t xml:space="preserve">At TRB </w:t>
      </w:r>
      <w:r w:rsidRPr="000E45AC">
        <w:rPr>
          <w:sz w:val="28"/>
          <w:szCs w:val="28"/>
        </w:rPr>
        <w:t>I was able to attend meetings on Winter Maintenance, (</w:t>
      </w:r>
      <w:r w:rsidR="00060CB1">
        <w:rPr>
          <w:sz w:val="28"/>
          <w:szCs w:val="28"/>
        </w:rPr>
        <w:t>r</w:t>
      </w:r>
      <w:r w:rsidRPr="000E45AC">
        <w:rPr>
          <w:sz w:val="28"/>
          <w:szCs w:val="28"/>
        </w:rPr>
        <w:t>ais</w:t>
      </w:r>
      <w:r w:rsidR="00060CB1">
        <w:rPr>
          <w:sz w:val="28"/>
          <w:szCs w:val="28"/>
        </w:rPr>
        <w:t>ing the</w:t>
      </w:r>
      <w:r w:rsidRPr="000E45AC">
        <w:rPr>
          <w:sz w:val="28"/>
          <w:szCs w:val="28"/>
        </w:rPr>
        <w:t xml:space="preserve"> issue of snow removal from sidewalks), Traffic Control Devices (Work Zone Committee member), Transportation in Military </w:t>
      </w:r>
      <w:r w:rsidR="005649BF">
        <w:rPr>
          <w:sz w:val="28"/>
          <w:szCs w:val="28"/>
        </w:rPr>
        <w:t>C</w:t>
      </w:r>
      <w:r w:rsidRPr="000E45AC">
        <w:rPr>
          <w:sz w:val="28"/>
          <w:szCs w:val="28"/>
        </w:rPr>
        <w:t xml:space="preserve">ommunities, Bicycle Committee, Pedestrian Committee are a few attended.    One of the reasons, I attended the Meeting on Transportation in Military communities, is that I have worked with a number </w:t>
      </w:r>
      <w:proofErr w:type="gramStart"/>
      <w:r w:rsidRPr="000E45AC">
        <w:rPr>
          <w:sz w:val="28"/>
          <w:szCs w:val="28"/>
        </w:rPr>
        <w:t>of  clients</w:t>
      </w:r>
      <w:proofErr w:type="gramEnd"/>
      <w:r w:rsidRPr="000E45AC">
        <w:rPr>
          <w:sz w:val="28"/>
          <w:szCs w:val="28"/>
        </w:rPr>
        <w:t xml:space="preserve">, who have jobs on Military bases but </w:t>
      </w:r>
      <w:proofErr w:type="spellStart"/>
      <w:r w:rsidRPr="000E45AC">
        <w:rPr>
          <w:sz w:val="28"/>
          <w:szCs w:val="28"/>
        </w:rPr>
        <w:t>can not</w:t>
      </w:r>
      <w:proofErr w:type="spellEnd"/>
      <w:r w:rsidRPr="000E45AC">
        <w:rPr>
          <w:sz w:val="28"/>
          <w:szCs w:val="28"/>
        </w:rPr>
        <w:t xml:space="preserve"> get transportation around the base due to security restrictions.   Public transit, shared ride (Uber/Lyft) do not go on base but will leave workers at the gate, which is often not near their work location.  If you </w:t>
      </w:r>
      <w:r w:rsidRPr="000E45AC">
        <w:rPr>
          <w:sz w:val="28"/>
          <w:szCs w:val="28"/>
        </w:rPr>
        <w:lastRenderedPageBreak/>
        <w:t>have worked with a n individual with the same issues, I would like to hear from you.   (</w:t>
      </w:r>
      <w:hyperlink r:id="rId25" w:history="1">
        <w:r w:rsidRPr="000E45AC">
          <w:rPr>
            <w:rStyle w:val="Hyperlink"/>
            <w:sz w:val="28"/>
            <w:szCs w:val="28"/>
          </w:rPr>
          <w:t>Mobilitymeg@aol.com</w:t>
        </w:r>
      </w:hyperlink>
      <w:r w:rsidRPr="000E45AC">
        <w:rPr>
          <w:sz w:val="28"/>
          <w:szCs w:val="28"/>
        </w:rPr>
        <w:t>)</w:t>
      </w:r>
    </w:p>
    <w:p w14:paraId="64ED3A04" w14:textId="77777777" w:rsidR="001B6D76" w:rsidRPr="000E45AC" w:rsidRDefault="001B6D76" w:rsidP="001B6D76">
      <w:pPr>
        <w:shd w:val="clear" w:color="auto" w:fill="FFFFFF"/>
        <w:spacing w:after="0" w:line="240" w:lineRule="auto"/>
        <w:rPr>
          <w:sz w:val="28"/>
          <w:szCs w:val="28"/>
        </w:rPr>
      </w:pPr>
    </w:p>
    <w:p w14:paraId="1AAD8B8B" w14:textId="77777777" w:rsidR="001B6D76" w:rsidRPr="000E45AC" w:rsidRDefault="001B6D76" w:rsidP="001B6D76">
      <w:pPr>
        <w:shd w:val="clear" w:color="auto" w:fill="FFFFFF"/>
        <w:spacing w:after="0" w:line="240" w:lineRule="auto"/>
        <w:rPr>
          <w:sz w:val="28"/>
          <w:szCs w:val="28"/>
        </w:rPr>
      </w:pPr>
    </w:p>
    <w:p w14:paraId="6D5183A8" w14:textId="2343F328" w:rsidR="00976FE3" w:rsidRPr="00060CB1" w:rsidRDefault="001B6D76" w:rsidP="00976FE3">
      <w:pPr>
        <w:shd w:val="clear" w:color="auto" w:fill="FFFFFF"/>
        <w:spacing w:after="0" w:line="240" w:lineRule="auto"/>
        <w:rPr>
          <w:rFonts w:eastAsia="Times New Roman" w:cstheme="minorHAnsi"/>
          <w:color w:val="000000"/>
          <w:sz w:val="28"/>
          <w:szCs w:val="28"/>
        </w:rPr>
      </w:pPr>
      <w:r w:rsidRPr="00060CB1">
        <w:rPr>
          <w:b/>
          <w:bCs/>
          <w:sz w:val="32"/>
          <w:szCs w:val="32"/>
        </w:rPr>
        <w:t xml:space="preserve">Victory for Accessible Pedestrian Signals in NYC! </w:t>
      </w:r>
      <w:r>
        <w:t xml:space="preserve"> </w:t>
      </w:r>
      <w:r w:rsidR="00976FE3" w:rsidRPr="00060CB1">
        <w:rPr>
          <w:rFonts w:eastAsia="Times New Roman" w:cstheme="minorHAnsi"/>
          <w:color w:val="000000"/>
          <w:sz w:val="28"/>
          <w:szCs w:val="28"/>
        </w:rPr>
        <w:t xml:space="preserve">Rev. Dr. Gene </w:t>
      </w:r>
      <w:proofErr w:type="spellStart"/>
      <w:r w:rsidR="00976FE3" w:rsidRPr="00060CB1">
        <w:rPr>
          <w:rFonts w:eastAsia="Times New Roman" w:cstheme="minorHAnsi"/>
          <w:color w:val="000000"/>
          <w:sz w:val="28"/>
          <w:szCs w:val="28"/>
        </w:rPr>
        <w:t>Bourquin</w:t>
      </w:r>
      <w:proofErr w:type="spellEnd"/>
      <w:r w:rsidR="00976FE3" w:rsidRPr="00060CB1">
        <w:rPr>
          <w:rFonts w:eastAsia="Times New Roman" w:cstheme="minorHAnsi"/>
          <w:color w:val="000000"/>
          <w:sz w:val="28"/>
          <w:szCs w:val="28"/>
        </w:rPr>
        <w:t>, COMS and Janet Barlow COMS (before her death) were involved in a lawsuit filed against in New York City to provide access to pedestrians who are blind to access to street walk signals.</w:t>
      </w:r>
    </w:p>
    <w:p w14:paraId="6B34BE9D" w14:textId="77777777" w:rsidR="00976FE3" w:rsidRPr="00060CB1" w:rsidRDefault="00976FE3" w:rsidP="00976FE3">
      <w:pPr>
        <w:shd w:val="clear" w:color="auto" w:fill="FFFFFF"/>
        <w:spacing w:after="0" w:line="240" w:lineRule="auto"/>
        <w:ind w:firstLine="720"/>
        <w:rPr>
          <w:rFonts w:eastAsia="Times New Roman" w:cstheme="minorHAnsi"/>
          <w:color w:val="000000"/>
          <w:sz w:val="28"/>
          <w:szCs w:val="28"/>
        </w:rPr>
      </w:pPr>
      <w:r w:rsidRPr="00060CB1">
        <w:rPr>
          <w:rFonts w:eastAsia="Times New Roman" w:cstheme="minorHAnsi"/>
          <w:color w:val="000000"/>
          <w:sz w:val="28"/>
          <w:szCs w:val="28"/>
        </w:rPr>
        <w:t>On June 27, 2017, a class action lawsuit against New York City.  The New York Times reported, “New York City maintains thousands of traffic signals, according to the state Department of Transportation’s </w:t>
      </w:r>
      <w:hyperlink r:id="rId26" w:tgtFrame="_blank" w:history="1">
        <w:r w:rsidRPr="00060CB1">
          <w:rPr>
            <w:rFonts w:eastAsia="Times New Roman" w:cstheme="minorHAnsi"/>
            <w:color w:val="000000"/>
            <w:sz w:val="28"/>
            <w:szCs w:val="28"/>
          </w:rPr>
          <w:t>website</w:t>
        </w:r>
      </w:hyperlink>
      <w:r w:rsidRPr="00060CB1">
        <w:rPr>
          <w:rFonts w:eastAsia="Times New Roman" w:cstheme="minorHAnsi"/>
          <w:color w:val="000000"/>
          <w:sz w:val="28"/>
          <w:szCs w:val="28"/>
        </w:rPr>
        <w:t>. Only 317 </w:t>
      </w:r>
      <w:hyperlink r:id="rId27" w:tgtFrame="_blank" w:history="1">
        <w:r w:rsidRPr="00060CB1">
          <w:rPr>
            <w:rFonts w:eastAsia="Times New Roman" w:cstheme="minorHAnsi"/>
            <w:color w:val="000000"/>
            <w:sz w:val="28"/>
            <w:szCs w:val="28"/>
          </w:rPr>
          <w:t>are equipped</w:t>
        </w:r>
      </w:hyperlink>
      <w:r w:rsidRPr="00060CB1">
        <w:rPr>
          <w:rFonts w:eastAsia="Times New Roman" w:cstheme="minorHAnsi"/>
          <w:color w:val="000000"/>
          <w:sz w:val="28"/>
          <w:szCs w:val="28"/>
        </w:rPr>
        <w:t xml:space="preserve"> with accessible pedestrian signals [APS], and the city has been adding only about 75 each year, according to Disability Rights Advocates [DRA], which filed the class-action lawsuit on behalf of the American Council of the Blind of New York, Mr. </w:t>
      </w:r>
      <w:proofErr w:type="spellStart"/>
      <w:r w:rsidRPr="00060CB1">
        <w:rPr>
          <w:rFonts w:eastAsia="Times New Roman" w:cstheme="minorHAnsi"/>
          <w:color w:val="000000"/>
          <w:sz w:val="28"/>
          <w:szCs w:val="28"/>
        </w:rPr>
        <w:t>Golfo</w:t>
      </w:r>
      <w:proofErr w:type="spellEnd"/>
      <w:r w:rsidRPr="00060CB1">
        <w:rPr>
          <w:rFonts w:eastAsia="Times New Roman" w:cstheme="minorHAnsi"/>
          <w:color w:val="000000"/>
          <w:sz w:val="28"/>
          <w:szCs w:val="28"/>
        </w:rPr>
        <w:t xml:space="preserve"> and Christina Curry, a Bronx resident with hearing loss who is also legally blind.” </w:t>
      </w:r>
    </w:p>
    <w:p w14:paraId="61816D2B"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w:t>
      </w:r>
    </w:p>
    <w:p w14:paraId="3D45E642"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xml:space="preserve">Disability Rights Advocates’ New York legal office represented the plaintiffs, individuals from the American Council of the Blind Of New York, the organization, and the class of blind and low vision residents. With the expert help of Ms. Janet Barlow, pioneering O&amp;M specialist, researcher, and advocate, and much input from community members and organizations, Paul A. </w:t>
      </w:r>
      <w:proofErr w:type="spellStart"/>
      <w:r w:rsidRPr="00060CB1">
        <w:rPr>
          <w:rFonts w:eastAsia="Times New Roman" w:cstheme="minorHAnsi"/>
          <w:color w:val="000000"/>
          <w:sz w:val="28"/>
          <w:szCs w:val="28"/>
        </w:rPr>
        <w:t>Engelmayer</w:t>
      </w:r>
      <w:proofErr w:type="spellEnd"/>
      <w:r w:rsidRPr="00060CB1">
        <w:rPr>
          <w:rFonts w:eastAsia="Times New Roman" w:cstheme="minorHAnsi"/>
          <w:color w:val="000000"/>
          <w:sz w:val="28"/>
          <w:szCs w:val="28"/>
        </w:rPr>
        <w:t>, Federal District 2 court judge, ruled that New York City (NYC DOT) had indeed violated the Americans with Disabilities Act, and that the Department of Transportation had not provided “meaningful access to those intersections and the pedestrian grid, in violation of the ADA . . .” </w:t>
      </w:r>
    </w:p>
    <w:p w14:paraId="3D9F5170"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w:t>
      </w:r>
    </w:p>
    <w:p w14:paraId="2403F8E6"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xml:space="preserve">After the passing of Ms. Barlow, and the court’s findings, DRA asked Gene </w:t>
      </w:r>
      <w:proofErr w:type="spellStart"/>
      <w:r w:rsidRPr="00060CB1">
        <w:rPr>
          <w:rFonts w:eastAsia="Times New Roman" w:cstheme="minorHAnsi"/>
          <w:color w:val="000000"/>
          <w:sz w:val="28"/>
          <w:szCs w:val="28"/>
        </w:rPr>
        <w:t>Bourquin</w:t>
      </w:r>
      <w:proofErr w:type="spellEnd"/>
      <w:r w:rsidRPr="00060CB1">
        <w:rPr>
          <w:rFonts w:eastAsia="Times New Roman" w:cstheme="minorHAnsi"/>
          <w:color w:val="000000"/>
          <w:sz w:val="28"/>
          <w:szCs w:val="28"/>
        </w:rPr>
        <w:t xml:space="preserve"> to join the case as an expert witness. At that point, both parties to the lawsuit had submitted initial testimony and then amended statements on how the judge should address APS in NYC. The judge required that plaintiffs and defendants provide further input into designing a plan to remediate the violation of law at a hearing in October. The essentials of the defendant plan, NYC DOT, where to fit APS at all pedestrian signalized intersections, beginning in ten fully installed “accessibility zones” or zip codes, over a </w:t>
      </w:r>
      <w:proofErr w:type="gramStart"/>
      <w:r w:rsidRPr="00060CB1">
        <w:rPr>
          <w:rFonts w:eastAsia="Times New Roman" w:cstheme="minorHAnsi"/>
          <w:color w:val="000000"/>
          <w:sz w:val="28"/>
          <w:szCs w:val="28"/>
        </w:rPr>
        <w:t>thirty year</w:t>
      </w:r>
      <w:proofErr w:type="gramEnd"/>
      <w:r w:rsidRPr="00060CB1">
        <w:rPr>
          <w:rFonts w:eastAsia="Times New Roman" w:cstheme="minorHAnsi"/>
          <w:color w:val="000000"/>
          <w:sz w:val="28"/>
          <w:szCs w:val="28"/>
        </w:rPr>
        <w:t xml:space="preserve"> period with 500 installations per year. Their plan only partially prioritized the installations at the most dangerous crosswalks, the 5,500 with exclusive pedestrian phasing (EPP) and leading pedestrian signals (LPI).</w:t>
      </w:r>
    </w:p>
    <w:p w14:paraId="477066C5"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w:t>
      </w:r>
    </w:p>
    <w:p w14:paraId="3E237DE4"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xml:space="preserve">Gene and DRA proposed a 10-year plan, first prioritizing requests, then intersections with EPPs and LPIs, and then using factors weighed heavily in the NYC APS Prioritization </w:t>
      </w:r>
      <w:r w:rsidRPr="00060CB1">
        <w:rPr>
          <w:rFonts w:eastAsia="Times New Roman" w:cstheme="minorHAnsi"/>
          <w:color w:val="000000"/>
          <w:sz w:val="28"/>
          <w:szCs w:val="28"/>
        </w:rPr>
        <w:lastRenderedPageBreak/>
        <w:t>Tool for planning the remaining intersections. They urged the court not to stretch the remediation over two generations of pedestrians.</w:t>
      </w:r>
    </w:p>
    <w:p w14:paraId="72A16400"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p>
    <w:p w14:paraId="34863B7A"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Closing arguments were held on November 9</w:t>
      </w:r>
      <w:r w:rsidRPr="00060CB1">
        <w:rPr>
          <w:rFonts w:eastAsia="Times New Roman" w:cstheme="minorHAnsi"/>
          <w:color w:val="000000"/>
          <w:sz w:val="28"/>
          <w:szCs w:val="28"/>
          <w:vertAlign w:val="superscript"/>
        </w:rPr>
        <w:t>th</w:t>
      </w:r>
      <w:r w:rsidRPr="00060CB1">
        <w:rPr>
          <w:rFonts w:eastAsia="Times New Roman" w:cstheme="minorHAnsi"/>
          <w:color w:val="000000"/>
          <w:sz w:val="28"/>
          <w:szCs w:val="28"/>
        </w:rPr>
        <w:t>. The judge seemed impressed with the testimony of the DOT’s expert witness, Assistant Commissioner Josh Benson, regarding the arduousness of APS installation and the needs for substantial time, flexibility, and resources. The court also indicated that the result would issue a robust plan, while noting his findings should not be interpreted as an order that all crosswalks have APS; his order meant to address “meaningful access to the grid” for blind pedestrians.</w:t>
      </w:r>
    </w:p>
    <w:p w14:paraId="1CA48B51"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w:t>
      </w:r>
    </w:p>
    <w:p w14:paraId="6F816DA7"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On December 27, 2021, the judge hand out his decision of the remedial plan, giving a near-total victory to the plaintiffs and blind pedestrians of New York City. The remedy ordered a two-phase plan. Phase One: the city must install 9,000 (for a total of 10,000) APS over the next 10 years. Phase Two: Must make grid fully accessible by 2036 (15 years) but after 2032 the city can move to terminate the order earlier if it so chooses and wants to say they have done enough.</w:t>
      </w:r>
    </w:p>
    <w:p w14:paraId="53588798" w14:textId="77777777" w:rsidR="00976FE3" w:rsidRPr="00060CB1" w:rsidRDefault="00976FE3" w:rsidP="00976FE3">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 </w:t>
      </w:r>
    </w:p>
    <w:p w14:paraId="0BBFF6B0" w14:textId="3C0A8800" w:rsidR="00976FE3" w:rsidRPr="00060CB1" w:rsidRDefault="00976FE3" w:rsidP="001B6D76">
      <w:pPr>
        <w:shd w:val="clear" w:color="auto" w:fill="FFFFFF"/>
        <w:spacing w:after="0" w:line="240" w:lineRule="auto"/>
        <w:rPr>
          <w:rFonts w:eastAsia="Times New Roman" w:cstheme="minorHAnsi"/>
          <w:color w:val="000000"/>
          <w:sz w:val="28"/>
          <w:szCs w:val="28"/>
        </w:rPr>
      </w:pPr>
      <w:r w:rsidRPr="00060CB1">
        <w:rPr>
          <w:rFonts w:eastAsia="Times New Roman" w:cstheme="minorHAnsi"/>
          <w:color w:val="000000"/>
          <w:sz w:val="28"/>
          <w:szCs w:val="28"/>
        </w:rPr>
        <w:t>DRA attorney Tori Atkinson exclaimed to supporters, “I am absolutely delighted to let you all know that the Court in the APS lawsuit issued its decision today ordering a remedial plan that largely tracks what Plaintiffs asked for in this case. The decision is more than 90 pages …each and every one of you should be proud of this monumental victory. There has never been a decision like this before.</w:t>
      </w:r>
      <w:r w:rsidR="001B6D76" w:rsidRPr="00060CB1">
        <w:rPr>
          <w:rFonts w:eastAsia="Times New Roman" w:cstheme="minorHAnsi"/>
          <w:color w:val="000000"/>
          <w:sz w:val="28"/>
          <w:szCs w:val="28"/>
        </w:rPr>
        <w:t>”</w:t>
      </w:r>
      <w:r w:rsidRPr="00060CB1">
        <w:rPr>
          <w:rFonts w:eastAsia="Times New Roman" w:cstheme="minorHAnsi"/>
          <w:color w:val="121212"/>
          <w:sz w:val="28"/>
          <w:szCs w:val="28"/>
        </w:rPr>
        <w:t xml:space="preserve"> </w:t>
      </w:r>
    </w:p>
    <w:p w14:paraId="5E6763A0" w14:textId="3F616EA3" w:rsidR="00976FE3" w:rsidRDefault="00976FE3" w:rsidP="00976FE3">
      <w:pPr>
        <w:shd w:val="clear" w:color="auto" w:fill="FFFFFF"/>
        <w:spacing w:after="0" w:line="240" w:lineRule="auto"/>
        <w:textAlignment w:val="baseline"/>
        <w:rPr>
          <w:rFonts w:eastAsia="Times New Roman" w:cstheme="minorHAnsi"/>
          <w:color w:val="121212"/>
          <w:sz w:val="28"/>
          <w:szCs w:val="28"/>
        </w:rPr>
      </w:pPr>
      <w:r w:rsidRPr="00060CB1">
        <w:rPr>
          <w:rFonts w:eastAsia="Times New Roman" w:cstheme="minorHAnsi"/>
          <w:color w:val="121212"/>
          <w:sz w:val="28"/>
          <w:szCs w:val="28"/>
        </w:rPr>
        <w:t> </w:t>
      </w:r>
    </w:p>
    <w:p w14:paraId="40C85710" w14:textId="77777777" w:rsidR="00657FBB" w:rsidRDefault="00657FBB" w:rsidP="00657FBB">
      <w:pPr>
        <w:pStyle w:val="NoSpacing"/>
        <w:jc w:val="both"/>
        <w:rPr>
          <w:rFonts w:cstheme="minorHAnsi"/>
          <w:sz w:val="28"/>
          <w:szCs w:val="28"/>
        </w:rPr>
      </w:pPr>
      <w:r w:rsidRPr="00F41FD4">
        <w:rPr>
          <w:rFonts w:eastAsia="Times New Roman" w:cstheme="minorHAnsi"/>
          <w:b/>
          <w:bCs/>
          <w:sz w:val="28"/>
          <w:szCs w:val="28"/>
        </w:rPr>
        <w:t xml:space="preserve">Members of EAC: </w:t>
      </w:r>
      <w:r w:rsidRPr="00F41FD4">
        <w:rPr>
          <w:rFonts w:cstheme="minorHAnsi"/>
          <w:sz w:val="28"/>
          <w:szCs w:val="28"/>
        </w:rPr>
        <w:t xml:space="preserve"> </w:t>
      </w:r>
    </w:p>
    <w:p w14:paraId="60C0E6B7" w14:textId="77777777" w:rsidR="00657FBB" w:rsidRDefault="00657FBB" w:rsidP="00657FBB">
      <w:pPr>
        <w:pStyle w:val="NoSpacing"/>
        <w:jc w:val="both"/>
        <w:rPr>
          <w:rFonts w:cstheme="minorHAnsi"/>
          <w:sz w:val="28"/>
          <w:szCs w:val="28"/>
        </w:rPr>
      </w:pPr>
    </w:p>
    <w:p w14:paraId="635FD584" w14:textId="77777777" w:rsidR="00657FBB" w:rsidRPr="00F41FD4" w:rsidRDefault="00657FBB" w:rsidP="00657FBB">
      <w:pPr>
        <w:pStyle w:val="NoSpacing"/>
        <w:jc w:val="both"/>
        <w:rPr>
          <w:rFonts w:eastAsia="Times New Roman" w:cstheme="minorHAnsi"/>
          <w:b/>
          <w:bCs/>
          <w:sz w:val="28"/>
          <w:szCs w:val="28"/>
        </w:rPr>
      </w:pPr>
      <w:r w:rsidRPr="00F41FD4">
        <w:rPr>
          <w:rFonts w:cstheme="minorHAnsi"/>
          <w:sz w:val="28"/>
          <w:szCs w:val="28"/>
        </w:rPr>
        <w:t xml:space="preserve">Meg Robertson, Mass./New England- EAC Chair: </w:t>
      </w:r>
      <w:hyperlink r:id="rId28" w:history="1">
        <w:r w:rsidRPr="00F41FD4">
          <w:rPr>
            <w:rStyle w:val="Hyperlink"/>
            <w:rFonts w:cstheme="minorHAnsi"/>
            <w:sz w:val="28"/>
            <w:szCs w:val="28"/>
          </w:rPr>
          <w:t>Mobilitymeg@aol.com</w:t>
        </w:r>
      </w:hyperlink>
    </w:p>
    <w:p w14:paraId="6E8F1D64" w14:textId="6A269197" w:rsidR="00657FBB" w:rsidRPr="00F41FD4" w:rsidRDefault="00657FBB" w:rsidP="00657FBB">
      <w:pPr>
        <w:pStyle w:val="NoSpacing"/>
        <w:tabs>
          <w:tab w:val="left" w:pos="3690"/>
          <w:tab w:val="left" w:pos="6840"/>
        </w:tabs>
        <w:jc w:val="both"/>
        <w:rPr>
          <w:rFonts w:eastAsia="Times New Roman" w:cstheme="minorHAnsi"/>
          <w:sz w:val="28"/>
          <w:szCs w:val="28"/>
        </w:rPr>
      </w:pPr>
      <w:r w:rsidRPr="00F41FD4">
        <w:rPr>
          <w:rFonts w:eastAsia="Times New Roman" w:cstheme="minorHAnsi"/>
          <w:sz w:val="28"/>
          <w:szCs w:val="28"/>
        </w:rPr>
        <w:t>Beezy Bentzen, Alaska</w:t>
      </w:r>
      <w:r w:rsidRPr="00F41FD4">
        <w:rPr>
          <w:rFonts w:eastAsia="Times New Roman" w:cstheme="minorHAnsi"/>
          <w:sz w:val="28"/>
          <w:szCs w:val="28"/>
        </w:rPr>
        <w:tab/>
        <w:t xml:space="preserve">Gene </w:t>
      </w:r>
      <w:proofErr w:type="spellStart"/>
      <w:r w:rsidRPr="00F41FD4">
        <w:rPr>
          <w:rFonts w:eastAsia="Times New Roman" w:cstheme="minorHAnsi"/>
          <w:sz w:val="28"/>
          <w:szCs w:val="28"/>
        </w:rPr>
        <w:t>Bouquin</w:t>
      </w:r>
      <w:proofErr w:type="spellEnd"/>
      <w:r w:rsidRPr="00F41FD4">
        <w:rPr>
          <w:rFonts w:eastAsia="Times New Roman" w:cstheme="minorHAnsi"/>
          <w:sz w:val="28"/>
          <w:szCs w:val="28"/>
        </w:rPr>
        <w:t>, New York</w:t>
      </w:r>
      <w:r>
        <w:rPr>
          <w:rFonts w:eastAsia="Times New Roman" w:cstheme="minorHAnsi"/>
          <w:sz w:val="28"/>
          <w:szCs w:val="28"/>
        </w:rPr>
        <w:tab/>
      </w:r>
      <w:r>
        <w:rPr>
          <w:rFonts w:eastAsia="Times New Roman" w:cstheme="minorHAnsi"/>
          <w:sz w:val="28"/>
          <w:szCs w:val="28"/>
        </w:rPr>
        <w:tab/>
        <w:t xml:space="preserve"> </w:t>
      </w:r>
    </w:p>
    <w:p w14:paraId="03676983" w14:textId="77777777" w:rsidR="00657FBB" w:rsidRPr="00F41FD4" w:rsidRDefault="00657FBB" w:rsidP="00657FBB">
      <w:pPr>
        <w:pStyle w:val="NoSpacing"/>
        <w:tabs>
          <w:tab w:val="left" w:pos="3690"/>
          <w:tab w:val="left" w:pos="6840"/>
        </w:tabs>
        <w:jc w:val="both"/>
        <w:rPr>
          <w:rFonts w:eastAsia="Times New Roman" w:cstheme="minorHAnsi"/>
          <w:color w:val="000000"/>
          <w:sz w:val="28"/>
          <w:szCs w:val="28"/>
        </w:rPr>
      </w:pPr>
      <w:r w:rsidRPr="00F41FD4">
        <w:rPr>
          <w:rFonts w:eastAsia="Times New Roman" w:cstheme="minorHAnsi"/>
          <w:color w:val="000000"/>
          <w:sz w:val="28"/>
          <w:szCs w:val="28"/>
        </w:rPr>
        <w:t>Raychel Callary, Washington</w:t>
      </w:r>
      <w:r w:rsidRPr="00F41FD4">
        <w:rPr>
          <w:rFonts w:eastAsia="Times New Roman" w:cstheme="minorHAnsi"/>
          <w:color w:val="000000"/>
          <w:sz w:val="28"/>
          <w:szCs w:val="28"/>
        </w:rPr>
        <w:tab/>
        <w:t>JoAnne Chalom,</w:t>
      </w:r>
      <w:r w:rsidRPr="00F41FD4">
        <w:rPr>
          <w:rFonts w:cstheme="minorHAnsi"/>
          <w:sz w:val="28"/>
          <w:szCs w:val="28"/>
        </w:rPr>
        <w:t xml:space="preserve"> Florida</w:t>
      </w:r>
      <w:r w:rsidRPr="00F41FD4">
        <w:rPr>
          <w:rFonts w:cstheme="minorHAnsi"/>
          <w:sz w:val="28"/>
          <w:szCs w:val="28"/>
        </w:rPr>
        <w:tab/>
      </w:r>
      <w:r w:rsidRPr="00F41FD4">
        <w:rPr>
          <w:rFonts w:cstheme="minorHAnsi"/>
          <w:sz w:val="28"/>
          <w:szCs w:val="28"/>
        </w:rPr>
        <w:tab/>
      </w:r>
      <w:r w:rsidRPr="00F41FD4">
        <w:rPr>
          <w:rFonts w:eastAsia="Times New Roman" w:cstheme="minorHAnsi"/>
          <w:color w:val="000000"/>
          <w:sz w:val="28"/>
          <w:szCs w:val="28"/>
        </w:rPr>
        <w:t>Lukas Franck, New Jersey</w:t>
      </w:r>
    </w:p>
    <w:p w14:paraId="31477486" w14:textId="77777777" w:rsidR="00657FBB" w:rsidRDefault="00657FBB" w:rsidP="00657FBB">
      <w:pPr>
        <w:pStyle w:val="NoSpacing"/>
        <w:tabs>
          <w:tab w:val="left" w:pos="3420"/>
          <w:tab w:val="left" w:pos="3690"/>
          <w:tab w:val="left" w:pos="6840"/>
        </w:tabs>
        <w:jc w:val="both"/>
        <w:rPr>
          <w:rFonts w:cstheme="minorHAnsi"/>
          <w:sz w:val="28"/>
          <w:szCs w:val="28"/>
        </w:rPr>
      </w:pPr>
      <w:r w:rsidRPr="00F41FD4">
        <w:rPr>
          <w:rFonts w:eastAsia="Times New Roman" w:cstheme="minorHAnsi"/>
          <w:sz w:val="28"/>
          <w:szCs w:val="28"/>
        </w:rPr>
        <w:t>Jen Graham,</w:t>
      </w:r>
      <w:r w:rsidRPr="00F41FD4">
        <w:rPr>
          <w:rFonts w:cstheme="minorHAnsi"/>
          <w:sz w:val="28"/>
          <w:szCs w:val="28"/>
        </w:rPr>
        <w:t xml:space="preserve"> Michigan</w:t>
      </w:r>
      <w:r w:rsidRPr="00F41FD4">
        <w:rPr>
          <w:rFonts w:cstheme="minorHAnsi"/>
          <w:sz w:val="28"/>
          <w:szCs w:val="28"/>
        </w:rPr>
        <w:tab/>
      </w:r>
      <w:r w:rsidRPr="00F41FD4">
        <w:rPr>
          <w:rFonts w:cstheme="minorHAnsi"/>
          <w:sz w:val="28"/>
          <w:szCs w:val="28"/>
        </w:rPr>
        <w:tab/>
      </w:r>
      <w:r w:rsidRPr="00F41FD4">
        <w:rPr>
          <w:rFonts w:eastAsia="Times New Roman" w:cstheme="minorHAnsi"/>
          <w:color w:val="000000"/>
          <w:sz w:val="28"/>
          <w:szCs w:val="28"/>
        </w:rPr>
        <w:t>Melanie Hughes,</w:t>
      </w:r>
      <w:r w:rsidRPr="00F41FD4">
        <w:rPr>
          <w:rFonts w:cstheme="minorHAnsi"/>
          <w:sz w:val="28"/>
          <w:szCs w:val="28"/>
        </w:rPr>
        <w:t xml:space="preserve"> Virginia</w:t>
      </w:r>
      <w:r w:rsidRPr="00F41FD4">
        <w:rPr>
          <w:rFonts w:cstheme="minorHAnsi"/>
          <w:sz w:val="28"/>
          <w:szCs w:val="28"/>
        </w:rPr>
        <w:tab/>
      </w:r>
      <w:r w:rsidRPr="00F41FD4">
        <w:rPr>
          <w:rFonts w:cstheme="minorHAnsi"/>
          <w:sz w:val="28"/>
          <w:szCs w:val="28"/>
        </w:rPr>
        <w:tab/>
      </w:r>
    </w:p>
    <w:p w14:paraId="1D4DF96C" w14:textId="77777777" w:rsidR="00657FBB" w:rsidRDefault="00657FBB" w:rsidP="00657FBB">
      <w:pPr>
        <w:pStyle w:val="NoSpacing"/>
        <w:tabs>
          <w:tab w:val="left" w:pos="3420"/>
          <w:tab w:val="left" w:pos="3690"/>
          <w:tab w:val="left" w:pos="6840"/>
        </w:tabs>
        <w:jc w:val="both"/>
        <w:rPr>
          <w:rFonts w:eastAsia="Times New Roman" w:cstheme="minorHAnsi"/>
          <w:sz w:val="28"/>
          <w:szCs w:val="28"/>
        </w:rPr>
      </w:pPr>
      <w:r w:rsidRPr="00F41FD4">
        <w:rPr>
          <w:rFonts w:eastAsia="Times New Roman" w:cstheme="minorHAnsi"/>
          <w:color w:val="000000"/>
          <w:sz w:val="28"/>
          <w:szCs w:val="28"/>
        </w:rPr>
        <w:t>Laura</w:t>
      </w:r>
      <w:r>
        <w:rPr>
          <w:rFonts w:eastAsia="Times New Roman" w:cstheme="minorHAnsi"/>
          <w:color w:val="000000"/>
          <w:sz w:val="28"/>
          <w:szCs w:val="28"/>
        </w:rPr>
        <w:t xml:space="preserve"> </w:t>
      </w:r>
      <w:r w:rsidRPr="00F41FD4">
        <w:rPr>
          <w:rFonts w:eastAsia="Times New Roman" w:cstheme="minorHAnsi"/>
          <w:color w:val="000000"/>
          <w:sz w:val="28"/>
          <w:szCs w:val="28"/>
        </w:rPr>
        <w:t>Park Leach, Missouri</w:t>
      </w:r>
      <w:r>
        <w:rPr>
          <w:rFonts w:eastAsia="Times New Roman" w:cstheme="minorHAnsi"/>
          <w:color w:val="000000"/>
          <w:sz w:val="28"/>
          <w:szCs w:val="28"/>
        </w:rPr>
        <w:t xml:space="preserve"> </w:t>
      </w:r>
      <w:r>
        <w:rPr>
          <w:rFonts w:eastAsia="Times New Roman" w:cstheme="minorHAnsi"/>
          <w:color w:val="000000"/>
          <w:sz w:val="28"/>
          <w:szCs w:val="28"/>
        </w:rPr>
        <w:tab/>
      </w:r>
      <w:r>
        <w:rPr>
          <w:rFonts w:eastAsia="Times New Roman" w:cstheme="minorHAnsi"/>
          <w:color w:val="000000"/>
          <w:sz w:val="28"/>
          <w:szCs w:val="28"/>
        </w:rPr>
        <w:tab/>
      </w:r>
      <w:r w:rsidRPr="00F41FD4">
        <w:rPr>
          <w:rFonts w:eastAsia="Times New Roman" w:cstheme="minorHAnsi"/>
          <w:sz w:val="28"/>
          <w:szCs w:val="28"/>
        </w:rPr>
        <w:t>Claudia Libis, New Hampshire/New England</w:t>
      </w:r>
      <w:r w:rsidRPr="00F41FD4">
        <w:rPr>
          <w:rFonts w:eastAsia="Times New Roman" w:cstheme="minorHAnsi"/>
          <w:sz w:val="28"/>
          <w:szCs w:val="28"/>
        </w:rPr>
        <w:tab/>
      </w:r>
    </w:p>
    <w:p w14:paraId="53665550" w14:textId="77777777" w:rsidR="00657FBB" w:rsidRDefault="00657FBB" w:rsidP="00657FBB">
      <w:pPr>
        <w:pStyle w:val="NoSpacing"/>
        <w:tabs>
          <w:tab w:val="left" w:pos="3420"/>
          <w:tab w:val="left" w:pos="3690"/>
          <w:tab w:val="left" w:pos="6840"/>
        </w:tabs>
        <w:jc w:val="both"/>
        <w:rPr>
          <w:rFonts w:cstheme="minorHAnsi"/>
          <w:sz w:val="28"/>
          <w:szCs w:val="28"/>
        </w:rPr>
      </w:pPr>
      <w:r w:rsidRPr="00F41FD4">
        <w:rPr>
          <w:rFonts w:eastAsia="Times New Roman" w:cstheme="minorHAnsi"/>
          <w:sz w:val="28"/>
          <w:szCs w:val="28"/>
        </w:rPr>
        <w:t>Linda Meyers, California</w:t>
      </w:r>
      <w:r>
        <w:rPr>
          <w:rFonts w:eastAsia="Times New Roman" w:cstheme="minorHAnsi"/>
          <w:sz w:val="28"/>
          <w:szCs w:val="28"/>
        </w:rPr>
        <w:tab/>
      </w:r>
      <w:r>
        <w:rPr>
          <w:rFonts w:eastAsia="Times New Roman" w:cstheme="minorHAnsi"/>
          <w:sz w:val="28"/>
          <w:szCs w:val="28"/>
        </w:rPr>
        <w:tab/>
      </w:r>
      <w:r w:rsidRPr="00F41FD4">
        <w:rPr>
          <w:rFonts w:cstheme="minorHAnsi"/>
          <w:sz w:val="28"/>
          <w:szCs w:val="28"/>
        </w:rPr>
        <w:t>Elizabeth Robertson, Colorado</w:t>
      </w:r>
      <w:r w:rsidRPr="00F41FD4">
        <w:rPr>
          <w:rFonts w:cstheme="minorHAnsi"/>
          <w:sz w:val="28"/>
          <w:szCs w:val="28"/>
        </w:rPr>
        <w:tab/>
      </w:r>
    </w:p>
    <w:p w14:paraId="17E3B6EE" w14:textId="4227084F" w:rsidR="00657FBB" w:rsidRPr="00F41FD4" w:rsidRDefault="00657FBB" w:rsidP="00657FBB">
      <w:pPr>
        <w:pStyle w:val="NoSpacing"/>
        <w:tabs>
          <w:tab w:val="left" w:pos="3420"/>
          <w:tab w:val="left" w:pos="3690"/>
          <w:tab w:val="left" w:pos="6840"/>
        </w:tabs>
        <w:jc w:val="both"/>
        <w:rPr>
          <w:rFonts w:eastAsia="Times New Roman" w:cstheme="minorHAnsi"/>
          <w:color w:val="000000"/>
          <w:sz w:val="28"/>
          <w:szCs w:val="28"/>
        </w:rPr>
      </w:pPr>
      <w:r w:rsidRPr="00F41FD4">
        <w:rPr>
          <w:rFonts w:eastAsia="Times New Roman" w:cstheme="minorHAnsi"/>
          <w:color w:val="000000"/>
          <w:sz w:val="28"/>
          <w:szCs w:val="28"/>
        </w:rPr>
        <w:t>Dona Sauerburger, Maryland</w:t>
      </w:r>
      <w:r>
        <w:rPr>
          <w:rFonts w:eastAsia="Times New Roman" w:cstheme="minorHAnsi"/>
          <w:color w:val="000000"/>
          <w:sz w:val="28"/>
          <w:szCs w:val="28"/>
        </w:rPr>
        <w:tab/>
      </w:r>
      <w:r>
        <w:rPr>
          <w:rFonts w:eastAsia="Times New Roman" w:cstheme="minorHAnsi"/>
          <w:color w:val="000000"/>
          <w:sz w:val="28"/>
          <w:szCs w:val="28"/>
        </w:rPr>
        <w:tab/>
        <w:t>Marybeth Cleveland, Maryland</w:t>
      </w:r>
    </w:p>
    <w:p w14:paraId="17DE289A" w14:textId="77777777" w:rsidR="00657FBB" w:rsidRPr="00060CB1" w:rsidRDefault="00657FBB" w:rsidP="00976FE3">
      <w:pPr>
        <w:shd w:val="clear" w:color="auto" w:fill="FFFFFF"/>
        <w:spacing w:after="0" w:line="240" w:lineRule="auto"/>
        <w:textAlignment w:val="baseline"/>
        <w:rPr>
          <w:rFonts w:eastAsia="Times New Roman" w:cstheme="minorHAnsi"/>
          <w:color w:val="000000"/>
          <w:sz w:val="28"/>
          <w:szCs w:val="28"/>
        </w:rPr>
      </w:pPr>
    </w:p>
    <w:p w14:paraId="69D12C35" w14:textId="7618B126" w:rsidR="00353A2B" w:rsidRPr="00353A2B" w:rsidRDefault="00353A2B" w:rsidP="003443EA">
      <w:pPr>
        <w:pStyle w:val="yiv1801461185msonormal"/>
        <w:shd w:val="clear" w:color="auto" w:fill="FFFFFF"/>
        <w:spacing w:before="0" w:beforeAutospacing="0" w:after="0" w:afterAutospacing="0"/>
        <w:rPr>
          <w:rFonts w:asciiTheme="minorHAnsi" w:hAnsiTheme="minorHAnsi" w:cstheme="minorHAnsi"/>
          <w:b/>
          <w:bCs/>
          <w:color w:val="4472C4" w:themeColor="accent1"/>
          <w:sz w:val="28"/>
          <w:szCs w:val="28"/>
        </w:rPr>
      </w:pPr>
      <w:r w:rsidRPr="00353A2B">
        <w:rPr>
          <w:rFonts w:asciiTheme="minorHAnsi" w:hAnsiTheme="minorHAnsi" w:cstheme="minorHAnsi"/>
          <w:b/>
          <w:bCs/>
          <w:color w:val="4472C4" w:themeColor="accent1"/>
          <w:sz w:val="28"/>
          <w:szCs w:val="28"/>
        </w:rPr>
        <w:t>___________</w:t>
      </w:r>
      <w:r>
        <w:rPr>
          <w:rFonts w:asciiTheme="minorHAnsi" w:hAnsiTheme="minorHAnsi" w:cstheme="minorHAnsi"/>
          <w:b/>
          <w:bCs/>
          <w:color w:val="4472C4" w:themeColor="accent1"/>
          <w:sz w:val="28"/>
          <w:szCs w:val="28"/>
        </w:rPr>
        <w:t>_____________________________________________________________</w:t>
      </w:r>
    </w:p>
    <w:p w14:paraId="368B0D22" w14:textId="77777777" w:rsidR="00353A2B" w:rsidRDefault="00353A2B" w:rsidP="003443EA">
      <w:pPr>
        <w:pStyle w:val="yiv1801461185msonormal"/>
        <w:shd w:val="clear" w:color="auto" w:fill="FFFFFF"/>
        <w:spacing w:before="0" w:beforeAutospacing="0" w:after="0" w:afterAutospacing="0"/>
        <w:rPr>
          <w:rFonts w:asciiTheme="minorHAnsi" w:hAnsiTheme="minorHAnsi" w:cstheme="minorHAnsi"/>
          <w:b/>
          <w:bCs/>
          <w:color w:val="000000"/>
          <w:sz w:val="28"/>
          <w:szCs w:val="28"/>
        </w:rPr>
      </w:pPr>
    </w:p>
    <w:p w14:paraId="2F406B7E" w14:textId="77777777" w:rsidR="005649BF" w:rsidRDefault="005649BF">
      <w:pPr>
        <w:rPr>
          <w:rFonts w:ascii="Verdana" w:hAnsi="Verdana"/>
          <w:b/>
          <w:bCs/>
          <w:color w:val="0085B4"/>
          <w:sz w:val="28"/>
          <w:szCs w:val="28"/>
        </w:rPr>
      </w:pPr>
      <w:r>
        <w:rPr>
          <w:rFonts w:ascii="Verdana" w:hAnsi="Verdana"/>
          <w:b/>
          <w:bCs/>
          <w:color w:val="0085B4"/>
          <w:sz w:val="28"/>
          <w:szCs w:val="28"/>
        </w:rPr>
        <w:br w:type="page"/>
      </w:r>
    </w:p>
    <w:p w14:paraId="3E817208" w14:textId="126B08E1" w:rsidR="001B6D76" w:rsidRPr="00B00DB2" w:rsidRDefault="001B6D76" w:rsidP="001B6D76">
      <w:pPr>
        <w:jc w:val="center"/>
        <w:rPr>
          <w:rFonts w:ascii="Verdana" w:hAnsi="Verdana"/>
          <w:b/>
          <w:bCs/>
          <w:color w:val="0085B4"/>
          <w:sz w:val="28"/>
          <w:szCs w:val="28"/>
        </w:rPr>
      </w:pPr>
      <w:r>
        <w:rPr>
          <w:rFonts w:ascii="Verdana" w:hAnsi="Verdana"/>
          <w:b/>
          <w:bCs/>
          <w:color w:val="0085B4"/>
          <w:sz w:val="28"/>
          <w:szCs w:val="28"/>
        </w:rPr>
        <w:lastRenderedPageBreak/>
        <w:t>District Director Reports</w:t>
      </w:r>
    </w:p>
    <w:p w14:paraId="07008270" w14:textId="77777777" w:rsidR="001B6D76" w:rsidRPr="006F6670" w:rsidRDefault="001B6D76" w:rsidP="001B6D76">
      <w:pPr>
        <w:pStyle w:val="Heading2"/>
        <w:ind w:hanging="720"/>
        <w:rPr>
          <w:sz w:val="18"/>
          <w:szCs w:val="18"/>
        </w:rPr>
      </w:pPr>
    </w:p>
    <w:p w14:paraId="3998BAE2" w14:textId="77777777" w:rsidR="001B6D76" w:rsidRPr="00142DD5" w:rsidRDefault="001B6D76" w:rsidP="001B6D76">
      <w:pPr>
        <w:ind w:left="720" w:hanging="720"/>
        <w:rPr>
          <w:rFonts w:cstheme="minorHAnsi"/>
          <w:color w:val="343740"/>
          <w:sz w:val="28"/>
          <w:szCs w:val="28"/>
        </w:rPr>
      </w:pPr>
      <w:r w:rsidRPr="00142DD5">
        <w:rPr>
          <w:rFonts w:cstheme="minorHAnsi"/>
          <w:b/>
          <w:i/>
          <w:sz w:val="28"/>
          <w:szCs w:val="28"/>
        </w:rPr>
        <w:t xml:space="preserve">District 3 </w:t>
      </w:r>
      <w:r w:rsidRPr="00142DD5">
        <w:rPr>
          <w:rFonts w:cstheme="minorHAnsi"/>
          <w:sz w:val="28"/>
          <w:szCs w:val="28"/>
        </w:rPr>
        <w:t>Illinois, Indiana, Michigan, Minnesota, Ontario and Wisconsin</w:t>
      </w:r>
      <w:r w:rsidRPr="00142DD5">
        <w:rPr>
          <w:rFonts w:cstheme="minorHAnsi"/>
          <w:color w:val="343740"/>
          <w:sz w:val="28"/>
          <w:szCs w:val="28"/>
        </w:rPr>
        <w:t xml:space="preserve"> </w:t>
      </w:r>
      <w:r w:rsidRPr="00142DD5">
        <w:rPr>
          <w:rFonts w:cstheme="minorHAnsi"/>
          <w:b/>
          <w:i/>
          <w:sz w:val="28"/>
          <w:szCs w:val="28"/>
        </w:rPr>
        <w:t>– Maggie Winn</w:t>
      </w:r>
    </w:p>
    <w:p w14:paraId="334652C9" w14:textId="77777777" w:rsidR="001B6D76" w:rsidRPr="00142DD5" w:rsidRDefault="001B6D76" w:rsidP="001B6D76">
      <w:pPr>
        <w:spacing w:line="240" w:lineRule="auto"/>
        <w:rPr>
          <w:rFonts w:eastAsia="Times New Roman" w:cstheme="minorHAnsi"/>
          <w:sz w:val="28"/>
          <w:szCs w:val="28"/>
        </w:rPr>
      </w:pPr>
      <w:r w:rsidRPr="00142DD5">
        <w:rPr>
          <w:rFonts w:eastAsia="Times New Roman" w:cstheme="minorHAnsi"/>
          <w:b/>
          <w:bCs/>
          <w:color w:val="000000"/>
          <w:sz w:val="28"/>
          <w:szCs w:val="28"/>
        </w:rPr>
        <w:t xml:space="preserve">Illinois: </w:t>
      </w:r>
      <w:r w:rsidRPr="00142DD5">
        <w:rPr>
          <w:rFonts w:eastAsia="Times New Roman" w:cstheme="minorHAnsi"/>
          <w:b/>
          <w:bCs/>
          <w:color w:val="272931"/>
          <w:sz w:val="28"/>
          <w:szCs w:val="28"/>
        </w:rPr>
        <w:t xml:space="preserve">Second Sense, </w:t>
      </w:r>
      <w:proofErr w:type="gramStart"/>
      <w:r w:rsidRPr="00142DD5">
        <w:rPr>
          <w:rFonts w:eastAsia="Times New Roman" w:cstheme="minorHAnsi"/>
          <w:color w:val="272931"/>
          <w:sz w:val="28"/>
          <w:szCs w:val="28"/>
        </w:rPr>
        <w:t>Make</w:t>
      </w:r>
      <w:proofErr w:type="gramEnd"/>
      <w:r w:rsidRPr="00142DD5">
        <w:rPr>
          <w:rFonts w:eastAsia="Times New Roman" w:cstheme="minorHAnsi"/>
          <w:color w:val="272931"/>
          <w:sz w:val="28"/>
          <w:szCs w:val="28"/>
        </w:rPr>
        <w:t xml:space="preserve"> sure to check out the upcoming events for clients at Second Sense at 65 E. Wacker Place Suite 1010 in downtown Chicago.  </w:t>
      </w:r>
      <w:hyperlink r:id="rId29" w:history="1">
        <w:r w:rsidRPr="00142DD5">
          <w:rPr>
            <w:rFonts w:eastAsia="Times New Roman" w:cstheme="minorHAnsi"/>
            <w:color w:val="1155CC"/>
            <w:sz w:val="28"/>
            <w:szCs w:val="28"/>
            <w:u w:val="single"/>
          </w:rPr>
          <w:t>https://www.second-sense.org/calendar/</w:t>
        </w:r>
      </w:hyperlink>
    </w:p>
    <w:p w14:paraId="2BE2A4F7" w14:textId="77777777" w:rsidR="001B6D76" w:rsidRPr="00142DD5" w:rsidRDefault="001B6D76" w:rsidP="001B6D76">
      <w:pPr>
        <w:spacing w:line="240" w:lineRule="auto"/>
        <w:rPr>
          <w:rFonts w:eastAsia="Times New Roman" w:cstheme="minorHAnsi"/>
          <w:color w:val="000000"/>
          <w:sz w:val="28"/>
          <w:szCs w:val="28"/>
        </w:rPr>
      </w:pPr>
      <w:r w:rsidRPr="00142DD5">
        <w:rPr>
          <w:rFonts w:eastAsia="Times New Roman" w:cstheme="minorHAnsi"/>
          <w:b/>
          <w:bCs/>
          <w:color w:val="000000"/>
          <w:sz w:val="28"/>
          <w:szCs w:val="28"/>
        </w:rPr>
        <w:t xml:space="preserve">Indiana: Indiana </w:t>
      </w:r>
      <w:proofErr w:type="gramStart"/>
      <w:r w:rsidRPr="00142DD5">
        <w:rPr>
          <w:rFonts w:eastAsia="Times New Roman" w:cstheme="minorHAnsi"/>
          <w:b/>
          <w:bCs/>
          <w:color w:val="000000"/>
          <w:sz w:val="28"/>
          <w:szCs w:val="28"/>
        </w:rPr>
        <w:t xml:space="preserve">AER  </w:t>
      </w:r>
      <w:r w:rsidRPr="00142DD5">
        <w:rPr>
          <w:rFonts w:eastAsia="Times New Roman" w:cstheme="minorHAnsi"/>
          <w:color w:val="000000"/>
          <w:sz w:val="28"/>
          <w:szCs w:val="28"/>
        </w:rPr>
        <w:t>For</w:t>
      </w:r>
      <w:proofErr w:type="gramEnd"/>
      <w:r w:rsidRPr="00142DD5">
        <w:rPr>
          <w:rFonts w:eastAsia="Times New Roman" w:cstheme="minorHAnsi"/>
          <w:color w:val="000000"/>
          <w:sz w:val="28"/>
          <w:szCs w:val="28"/>
        </w:rPr>
        <w:t xml:space="preserve"> information on the upcoming 2021 Indiana AER conference, follow the link below to receive updates. </w:t>
      </w:r>
      <w:hyperlink r:id="rId30" w:history="1">
        <w:r w:rsidRPr="00142DD5">
          <w:rPr>
            <w:rStyle w:val="Hyperlink"/>
            <w:rFonts w:eastAsia="Times New Roman" w:cstheme="minorHAnsi"/>
            <w:sz w:val="28"/>
            <w:szCs w:val="28"/>
          </w:rPr>
          <w:t>https://www.in-aer.net/2121-conference</w:t>
        </w:r>
      </w:hyperlink>
    </w:p>
    <w:p w14:paraId="30DF5732" w14:textId="77777777" w:rsidR="001B6D76" w:rsidRPr="00142DD5" w:rsidRDefault="001B6D76" w:rsidP="001B6D76">
      <w:pPr>
        <w:spacing w:line="240" w:lineRule="auto"/>
        <w:ind w:firstLine="720"/>
        <w:rPr>
          <w:rFonts w:eastAsia="Times New Roman" w:cstheme="minorHAnsi"/>
          <w:color w:val="000000"/>
          <w:sz w:val="28"/>
          <w:szCs w:val="28"/>
        </w:rPr>
      </w:pPr>
      <w:proofErr w:type="spellStart"/>
      <w:r w:rsidRPr="00142DD5">
        <w:rPr>
          <w:rFonts w:eastAsia="Times New Roman" w:cstheme="minorHAnsi"/>
          <w:b/>
          <w:color w:val="000000"/>
          <w:sz w:val="28"/>
          <w:szCs w:val="28"/>
        </w:rPr>
        <w:t>Bosma</w:t>
      </w:r>
      <w:proofErr w:type="spellEnd"/>
      <w:r w:rsidRPr="00142DD5">
        <w:rPr>
          <w:rFonts w:eastAsia="Times New Roman" w:cstheme="minorHAnsi"/>
          <w:b/>
          <w:color w:val="000000"/>
          <w:sz w:val="28"/>
          <w:szCs w:val="28"/>
        </w:rPr>
        <w:t xml:space="preserve"> Enterprises</w:t>
      </w:r>
      <w:r w:rsidRPr="00142DD5">
        <w:rPr>
          <w:rFonts w:eastAsia="Times New Roman" w:cstheme="minorHAnsi"/>
          <w:color w:val="000000"/>
          <w:sz w:val="28"/>
          <w:szCs w:val="28"/>
        </w:rPr>
        <w:t xml:space="preserve">: </w:t>
      </w:r>
      <w:proofErr w:type="spellStart"/>
      <w:r w:rsidRPr="00142DD5">
        <w:rPr>
          <w:rFonts w:eastAsia="Times New Roman" w:cstheme="minorHAnsi"/>
          <w:color w:val="000000"/>
          <w:sz w:val="28"/>
          <w:szCs w:val="28"/>
        </w:rPr>
        <w:t>Bosma</w:t>
      </w:r>
      <w:proofErr w:type="spellEnd"/>
      <w:r w:rsidRPr="00142DD5">
        <w:rPr>
          <w:rFonts w:eastAsia="Times New Roman" w:cstheme="minorHAnsi"/>
          <w:color w:val="000000"/>
          <w:sz w:val="28"/>
          <w:szCs w:val="28"/>
        </w:rPr>
        <w:t xml:space="preserve"> has a position opening for an Orientation &amp; Mobility Specialist. Applications can be submitted online at Bosma.org or by mailing your cover letter and resume to:  </w:t>
      </w:r>
      <w:proofErr w:type="spellStart"/>
      <w:r w:rsidRPr="00142DD5">
        <w:rPr>
          <w:rFonts w:eastAsia="Times New Roman" w:cstheme="minorHAnsi"/>
          <w:color w:val="000000"/>
          <w:sz w:val="28"/>
          <w:szCs w:val="28"/>
        </w:rPr>
        <w:t>Bosma</w:t>
      </w:r>
      <w:proofErr w:type="spellEnd"/>
      <w:r w:rsidRPr="00142DD5">
        <w:rPr>
          <w:rFonts w:eastAsia="Times New Roman" w:cstheme="minorHAnsi"/>
          <w:color w:val="000000"/>
          <w:sz w:val="28"/>
          <w:szCs w:val="28"/>
        </w:rPr>
        <w:t xml:space="preserve"> Enterprises, Attn: Human Resources, 6270 Corporate Dr., Indianapolis, IN 46278 </w:t>
      </w:r>
    </w:p>
    <w:p w14:paraId="679F5DFF" w14:textId="042B7F50" w:rsidR="005649BF" w:rsidRPr="005649BF" w:rsidRDefault="005649BF" w:rsidP="005649BF">
      <w:pPr>
        <w:rPr>
          <w:rFonts w:ascii="Arial" w:hAnsi="Arial" w:cs="Arial"/>
          <w:b/>
          <w:bCs/>
          <w:color w:val="3A3A3A"/>
          <w:sz w:val="24"/>
          <w:szCs w:val="24"/>
          <w:bdr w:val="none" w:sz="0" w:space="0" w:color="auto" w:frame="1"/>
        </w:rPr>
      </w:pPr>
      <w:r w:rsidRPr="001D2EFF">
        <w:rPr>
          <w:rFonts w:ascii="Arial" w:hAnsi="Arial" w:cs="Arial"/>
          <w:b/>
          <w:bCs/>
          <w:color w:val="3A3A3A"/>
          <w:sz w:val="24"/>
          <w:szCs w:val="24"/>
          <w:bdr w:val="none" w:sz="0" w:space="0" w:color="auto" w:frame="1"/>
        </w:rPr>
        <w:t>Summer Experience Camp</w:t>
      </w:r>
      <w:r>
        <w:rPr>
          <w:rFonts w:ascii="Arial" w:hAnsi="Arial" w:cs="Arial"/>
          <w:b/>
          <w:bCs/>
          <w:color w:val="3A3A3A"/>
          <w:sz w:val="24"/>
          <w:szCs w:val="24"/>
          <w:bdr w:val="none" w:sz="0" w:space="0" w:color="auto" w:frame="1"/>
        </w:rPr>
        <w:t xml:space="preserve"> at Leader Dog will be </w:t>
      </w:r>
      <w:r w:rsidRPr="001D2EFF">
        <w:rPr>
          <w:rFonts w:ascii="Arial" w:hAnsi="Arial" w:cs="Arial"/>
          <w:b/>
          <w:bCs/>
          <w:color w:val="3A3A3A"/>
          <w:sz w:val="24"/>
          <w:szCs w:val="24"/>
          <w:bdr w:val="none" w:sz="0" w:space="0" w:color="auto" w:frame="1"/>
        </w:rPr>
        <w:t>June 26–July 2, 2022</w:t>
      </w:r>
      <w:r w:rsidRPr="001D2EFF">
        <w:rPr>
          <w:rFonts w:ascii="Arial" w:hAnsi="Arial" w:cs="Arial"/>
          <w:b/>
          <w:bCs/>
          <w:color w:val="3A3A3A"/>
          <w:sz w:val="24"/>
          <w:szCs w:val="24"/>
          <w:bdr w:val="none" w:sz="0" w:space="0" w:color="auto" w:frame="1"/>
        </w:rPr>
        <w:br/>
        <w:t>Application Deadline: Friday, April 1, 2022, at 5 p.m. EST</w:t>
      </w:r>
      <w:r>
        <w:rPr>
          <w:rFonts w:ascii="Arial" w:hAnsi="Arial" w:cs="Arial"/>
          <w:b/>
          <w:bCs/>
          <w:color w:val="3A3A3A"/>
          <w:sz w:val="24"/>
          <w:szCs w:val="24"/>
          <w:bdr w:val="none" w:sz="0" w:space="0" w:color="auto" w:frame="1"/>
        </w:rPr>
        <w:br/>
        <w:t xml:space="preserve">Visit </w:t>
      </w:r>
      <w:hyperlink r:id="rId31" w:history="1">
        <w:r w:rsidRPr="00740818">
          <w:rPr>
            <w:rStyle w:val="Hyperlink"/>
            <w:rFonts w:ascii="Arial" w:hAnsi="Arial" w:cs="Arial"/>
            <w:b/>
            <w:bCs/>
            <w:sz w:val="24"/>
            <w:szCs w:val="24"/>
            <w:bdr w:val="none" w:sz="0" w:space="0" w:color="auto" w:frame="1"/>
          </w:rPr>
          <w:t>https://www.leaderdog.org/programs/summer-experience-camp/</w:t>
        </w:r>
      </w:hyperlink>
      <w:r>
        <w:rPr>
          <w:rFonts w:ascii="Arial" w:hAnsi="Arial" w:cs="Arial"/>
          <w:b/>
          <w:bCs/>
          <w:color w:val="3A3A3A"/>
          <w:sz w:val="24"/>
          <w:szCs w:val="24"/>
          <w:bdr w:val="none" w:sz="0" w:space="0" w:color="auto" w:frame="1"/>
        </w:rPr>
        <w:t xml:space="preserve"> to learn more. </w:t>
      </w:r>
    </w:p>
    <w:p w14:paraId="023F75B0" w14:textId="77777777" w:rsidR="005649BF" w:rsidRDefault="005649BF" w:rsidP="005649BF">
      <w:pPr>
        <w:spacing w:line="240" w:lineRule="auto"/>
        <w:rPr>
          <w:rFonts w:ascii="Arial" w:eastAsia="Times New Roman" w:hAnsi="Arial" w:cs="Arial"/>
          <w:b/>
          <w:bCs/>
          <w:color w:val="000000"/>
          <w:sz w:val="24"/>
          <w:szCs w:val="24"/>
        </w:rPr>
      </w:pPr>
    </w:p>
    <w:p w14:paraId="7D2491D1" w14:textId="47974CD3" w:rsidR="005649BF" w:rsidRDefault="005649BF" w:rsidP="005649BF">
      <w:pPr>
        <w:spacing w:line="240" w:lineRule="auto"/>
        <w:rPr>
          <w:rFonts w:ascii="Arial" w:eastAsia="Times New Roman" w:hAnsi="Arial" w:cs="Arial"/>
          <w:b/>
          <w:bCs/>
          <w:sz w:val="24"/>
          <w:szCs w:val="24"/>
        </w:rPr>
      </w:pPr>
      <w:r>
        <w:rPr>
          <w:rFonts w:ascii="Arial" w:eastAsia="Times New Roman" w:hAnsi="Arial" w:cs="Arial"/>
          <w:b/>
          <w:bCs/>
          <w:color w:val="000000"/>
          <w:sz w:val="24"/>
          <w:szCs w:val="24"/>
        </w:rPr>
        <w:t>Michigan: Michigan Department of Education-Low Incidence Outreach</w:t>
      </w:r>
      <w:r>
        <w:rPr>
          <w:rFonts w:ascii="Arial" w:eastAsia="Times New Roman" w:hAnsi="Arial" w:cs="Arial"/>
          <w:b/>
          <w:bCs/>
          <w:color w:val="000000"/>
          <w:sz w:val="24"/>
          <w:szCs w:val="24"/>
        </w:rPr>
        <w:br/>
      </w:r>
      <w:r w:rsidRPr="005649BF">
        <w:rPr>
          <w:rFonts w:ascii="Arial" w:hAnsi="Arial" w:cs="Arial"/>
          <w:sz w:val="24"/>
          <w:szCs w:val="24"/>
          <w:highlight w:val="yellow"/>
          <w:shd w:val="clear" w:color="auto" w:fill="FFFFFF"/>
        </w:rPr>
        <w:t>On February 8</w:t>
      </w:r>
      <w:r w:rsidRPr="005649BF">
        <w:rPr>
          <w:rFonts w:ascii="Arial" w:hAnsi="Arial" w:cs="Arial"/>
          <w:sz w:val="24"/>
          <w:szCs w:val="24"/>
          <w:highlight w:val="yellow"/>
          <w:shd w:val="clear" w:color="auto" w:fill="FFFFFF"/>
          <w:vertAlign w:val="superscript"/>
        </w:rPr>
        <w:t>th</w:t>
      </w:r>
      <w:r>
        <w:rPr>
          <w:rFonts w:ascii="Arial" w:hAnsi="Arial" w:cs="Arial"/>
          <w:sz w:val="24"/>
          <w:szCs w:val="24"/>
          <w:shd w:val="clear" w:color="auto" w:fill="FFFFFF"/>
        </w:rPr>
        <w:t>, j</w:t>
      </w:r>
      <w:r w:rsidRPr="004765B7">
        <w:rPr>
          <w:rFonts w:ascii="Arial" w:hAnsi="Arial" w:cs="Arial"/>
          <w:sz w:val="24"/>
          <w:szCs w:val="24"/>
          <w:shd w:val="clear" w:color="auto" w:fill="FFFFFF"/>
        </w:rPr>
        <w:t>oin MDE-LIO Education Consultants Beth Brabbs and Amanda English as they discuss strategies, tools, and assessments for orientation and mobility during a free virtual session.</w:t>
      </w:r>
      <w:r>
        <w:rPr>
          <w:rFonts w:ascii="Arial" w:hAnsi="Arial" w:cs="Arial"/>
          <w:sz w:val="24"/>
          <w:szCs w:val="24"/>
          <w:shd w:val="clear" w:color="auto" w:fill="FFFFFF"/>
        </w:rPr>
        <w:t xml:space="preserve"> </w:t>
      </w:r>
      <w:r w:rsidRPr="004765B7">
        <w:rPr>
          <w:rFonts w:ascii="Arial" w:hAnsi="Arial" w:cs="Arial"/>
          <w:sz w:val="24"/>
          <w:szCs w:val="24"/>
          <w:shd w:val="clear" w:color="auto" w:fill="FFFFFF"/>
        </w:rPr>
        <w:t xml:space="preserve">Follow the link to register. </w:t>
      </w:r>
      <w:r w:rsidRPr="004765B7">
        <w:rPr>
          <w:rFonts w:ascii="Arial" w:eastAsia="Times New Roman" w:hAnsi="Arial" w:cs="Arial"/>
          <w:b/>
          <w:bCs/>
          <w:sz w:val="24"/>
          <w:szCs w:val="24"/>
        </w:rPr>
        <w:br/>
      </w:r>
      <w:hyperlink r:id="rId32" w:history="1">
        <w:r w:rsidRPr="00F703F9">
          <w:rPr>
            <w:rStyle w:val="Hyperlink"/>
            <w:rFonts w:ascii="Arial" w:eastAsia="Times New Roman" w:hAnsi="Arial" w:cs="Arial"/>
            <w:b/>
            <w:bCs/>
            <w:sz w:val="24"/>
            <w:szCs w:val="24"/>
          </w:rPr>
          <w:t>https://mdelio.org/events/live-lio-orientation-and-mobility-0</w:t>
        </w:r>
      </w:hyperlink>
    </w:p>
    <w:p w14:paraId="7EFB05F1" w14:textId="77777777" w:rsidR="005649BF" w:rsidRPr="004765B7" w:rsidRDefault="005649BF" w:rsidP="005649BF">
      <w:pPr>
        <w:spacing w:line="240" w:lineRule="auto"/>
        <w:rPr>
          <w:rFonts w:ascii="Arial" w:eastAsia="Times New Roman" w:hAnsi="Arial" w:cs="Arial"/>
          <w:b/>
          <w:bCs/>
          <w:sz w:val="24"/>
          <w:szCs w:val="24"/>
        </w:rPr>
      </w:pPr>
    </w:p>
    <w:p w14:paraId="7F1FFB0A" w14:textId="77777777" w:rsidR="005649BF" w:rsidRPr="001D2EFF" w:rsidRDefault="005649BF" w:rsidP="005649BF">
      <w:pPr>
        <w:shd w:val="clear" w:color="auto" w:fill="FFFFFF"/>
        <w:spacing w:after="0" w:line="240" w:lineRule="auto"/>
        <w:textAlignment w:val="baseline"/>
        <w:rPr>
          <w:rFonts w:ascii="Arial" w:eastAsia="Times New Roman" w:hAnsi="Arial" w:cs="Arial"/>
          <w:color w:val="000000"/>
          <w:sz w:val="24"/>
          <w:szCs w:val="24"/>
        </w:rPr>
      </w:pPr>
      <w:r w:rsidRPr="001D2EFF">
        <w:rPr>
          <w:rFonts w:ascii="Arial" w:eastAsia="Times New Roman" w:hAnsi="Arial" w:cs="Arial"/>
          <w:b/>
          <w:bCs/>
          <w:color w:val="000000"/>
          <w:sz w:val="24"/>
          <w:szCs w:val="24"/>
          <w:bdr w:val="none" w:sz="0" w:space="0" w:color="auto" w:frame="1"/>
        </w:rPr>
        <w:t>Michigan AER 2022 Annual Conference</w:t>
      </w:r>
    </w:p>
    <w:p w14:paraId="08EE9EA8" w14:textId="77777777" w:rsidR="005649BF" w:rsidRPr="001D2EFF" w:rsidRDefault="005649BF" w:rsidP="005649BF">
      <w:pPr>
        <w:shd w:val="clear" w:color="auto" w:fill="FFFFFF"/>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The Michigan Chapter of AER will hold their 2022 conference on April 21 and 22. </w:t>
      </w:r>
      <w:r w:rsidRPr="001D2EFF">
        <w:rPr>
          <w:rFonts w:ascii="Arial" w:eastAsia="Times New Roman" w:hAnsi="Arial" w:cs="Arial"/>
          <w:color w:val="000000"/>
          <w:sz w:val="24"/>
          <w:szCs w:val="24"/>
        </w:rPr>
        <w:t>This virtual conference will be a place for professionals to share their expertise, effective practices, innovative programs, employment strategies, and research results with their colleagues.</w:t>
      </w:r>
    </w:p>
    <w:p w14:paraId="4549356C" w14:textId="77777777" w:rsidR="005649BF" w:rsidRPr="001D2EFF" w:rsidRDefault="005649BF" w:rsidP="005649BF">
      <w:pPr>
        <w:numPr>
          <w:ilvl w:val="0"/>
          <w:numId w:val="15"/>
        </w:numPr>
        <w:shd w:val="clear" w:color="auto" w:fill="FFFFFF"/>
        <w:spacing w:after="0" w:line="240" w:lineRule="auto"/>
        <w:ind w:left="450"/>
        <w:textAlignment w:val="baseline"/>
        <w:rPr>
          <w:rFonts w:ascii="Arial" w:eastAsia="Times New Roman" w:hAnsi="Arial" w:cs="Arial"/>
          <w:color w:val="000000"/>
          <w:sz w:val="24"/>
          <w:szCs w:val="27"/>
        </w:rPr>
      </w:pPr>
      <w:r w:rsidRPr="001D2EFF">
        <w:rPr>
          <w:rFonts w:ascii="Arial" w:eastAsia="Times New Roman" w:hAnsi="Arial" w:cs="Arial"/>
          <w:color w:val="000000"/>
          <w:sz w:val="24"/>
          <w:szCs w:val="27"/>
          <w:bdr w:val="none" w:sz="0" w:space="0" w:color="auto" w:frame="1"/>
        </w:rPr>
        <w:t>April 21, 2022</w:t>
      </w:r>
    </w:p>
    <w:p w14:paraId="24935863" w14:textId="77777777" w:rsidR="005649BF" w:rsidRPr="001D2EFF" w:rsidRDefault="005649BF" w:rsidP="005649BF">
      <w:pPr>
        <w:numPr>
          <w:ilvl w:val="0"/>
          <w:numId w:val="15"/>
        </w:numPr>
        <w:shd w:val="clear" w:color="auto" w:fill="FFFFFF"/>
        <w:spacing w:after="0" w:line="240" w:lineRule="auto"/>
        <w:ind w:left="450"/>
        <w:textAlignment w:val="baseline"/>
        <w:rPr>
          <w:rFonts w:ascii="Arial" w:eastAsia="Times New Roman" w:hAnsi="Arial" w:cs="Arial"/>
          <w:color w:val="000000"/>
          <w:sz w:val="24"/>
          <w:szCs w:val="27"/>
        </w:rPr>
      </w:pPr>
      <w:r w:rsidRPr="001D2EFF">
        <w:rPr>
          <w:rFonts w:ascii="Arial" w:eastAsia="Times New Roman" w:hAnsi="Arial" w:cs="Arial"/>
          <w:color w:val="000000"/>
          <w:sz w:val="24"/>
          <w:szCs w:val="27"/>
        </w:rPr>
        <w:t>8:30 am – 4:00 pm EST</w:t>
      </w:r>
    </w:p>
    <w:p w14:paraId="43B293DF" w14:textId="77777777" w:rsidR="005649BF" w:rsidRPr="001D2EFF" w:rsidRDefault="005649BF" w:rsidP="005649BF">
      <w:pPr>
        <w:numPr>
          <w:ilvl w:val="0"/>
          <w:numId w:val="15"/>
        </w:numPr>
        <w:shd w:val="clear" w:color="auto" w:fill="FFFFFF"/>
        <w:spacing w:after="0" w:line="240" w:lineRule="auto"/>
        <w:ind w:left="450"/>
        <w:textAlignment w:val="baseline"/>
        <w:rPr>
          <w:rFonts w:ascii="Arial" w:eastAsia="Times New Roman" w:hAnsi="Arial" w:cs="Arial"/>
          <w:color w:val="000000"/>
          <w:sz w:val="24"/>
          <w:szCs w:val="27"/>
        </w:rPr>
      </w:pPr>
      <w:r w:rsidRPr="001D2EFF">
        <w:rPr>
          <w:rFonts w:ascii="Arial" w:eastAsia="Times New Roman" w:hAnsi="Arial" w:cs="Arial"/>
          <w:color w:val="000000"/>
          <w:sz w:val="24"/>
          <w:szCs w:val="27"/>
          <w:bdr w:val="none" w:sz="0" w:space="0" w:color="auto" w:frame="1"/>
        </w:rPr>
        <w:t>April 22, 2022</w:t>
      </w:r>
    </w:p>
    <w:p w14:paraId="34DFBDE9" w14:textId="77777777" w:rsidR="005649BF" w:rsidRPr="001D2EFF" w:rsidRDefault="005649BF" w:rsidP="005649BF">
      <w:pPr>
        <w:numPr>
          <w:ilvl w:val="0"/>
          <w:numId w:val="15"/>
        </w:numPr>
        <w:shd w:val="clear" w:color="auto" w:fill="FFFFFF"/>
        <w:spacing w:after="0" w:line="240" w:lineRule="auto"/>
        <w:ind w:left="450"/>
        <w:textAlignment w:val="baseline"/>
        <w:rPr>
          <w:rFonts w:ascii="Arial" w:eastAsia="Times New Roman" w:hAnsi="Arial" w:cs="Arial"/>
          <w:color w:val="000000"/>
          <w:sz w:val="24"/>
          <w:szCs w:val="27"/>
        </w:rPr>
      </w:pPr>
      <w:r w:rsidRPr="001D2EFF">
        <w:rPr>
          <w:rFonts w:ascii="Arial" w:eastAsia="Times New Roman" w:hAnsi="Arial" w:cs="Arial"/>
          <w:color w:val="000000"/>
          <w:sz w:val="24"/>
          <w:szCs w:val="27"/>
        </w:rPr>
        <w:t>8:00 am – 4:00 pm EST</w:t>
      </w:r>
    </w:p>
    <w:p w14:paraId="06855CB4" w14:textId="77777777" w:rsidR="005649BF" w:rsidRPr="001D2EFF" w:rsidRDefault="005649BF" w:rsidP="005649BF">
      <w:pPr>
        <w:numPr>
          <w:ilvl w:val="0"/>
          <w:numId w:val="15"/>
        </w:numPr>
        <w:shd w:val="clear" w:color="auto" w:fill="FFFFFF"/>
        <w:spacing w:after="0" w:line="240" w:lineRule="auto"/>
        <w:ind w:left="450"/>
        <w:textAlignment w:val="baseline"/>
        <w:rPr>
          <w:rFonts w:ascii="Arial" w:eastAsia="Times New Roman" w:hAnsi="Arial" w:cs="Arial"/>
          <w:color w:val="000000"/>
          <w:sz w:val="24"/>
          <w:szCs w:val="27"/>
        </w:rPr>
      </w:pPr>
      <w:r w:rsidRPr="001D2EFF">
        <w:rPr>
          <w:rFonts w:ascii="Arial" w:eastAsia="Times New Roman" w:hAnsi="Arial" w:cs="Arial"/>
          <w:color w:val="000000"/>
          <w:sz w:val="24"/>
          <w:szCs w:val="27"/>
          <w:bdr w:val="none" w:sz="0" w:space="0" w:color="auto" w:frame="1"/>
        </w:rPr>
        <w:t>Open to all!</w:t>
      </w:r>
      <w:r w:rsidRPr="001D2EFF">
        <w:rPr>
          <w:rFonts w:ascii="Arial" w:eastAsia="Times New Roman" w:hAnsi="Arial" w:cs="Arial"/>
          <w:color w:val="000000"/>
          <w:sz w:val="24"/>
          <w:szCs w:val="27"/>
        </w:rPr>
        <w:t> </w:t>
      </w:r>
      <w:r w:rsidRPr="001D2EFF">
        <w:rPr>
          <w:rFonts w:ascii="Arial" w:eastAsia="Times New Roman" w:hAnsi="Arial" w:cs="Arial"/>
          <w:color w:val="000000"/>
          <w:sz w:val="24"/>
          <w:szCs w:val="27"/>
          <w:bdr w:val="none" w:sz="0" w:space="0" w:color="auto" w:frame="1"/>
        </w:rPr>
        <w:t>Online Virtual Conference</w:t>
      </w:r>
    </w:p>
    <w:p w14:paraId="0320ED3D" w14:textId="7FF872F9" w:rsidR="001B6D76" w:rsidRDefault="005649BF" w:rsidP="005649BF">
      <w:pPr>
        <w:shd w:val="clear" w:color="auto" w:fill="FFFFFF"/>
        <w:spacing w:after="0" w:line="240" w:lineRule="auto"/>
        <w:textAlignment w:val="baseline"/>
        <w:rPr>
          <w:rFonts w:eastAsia="Times New Roman" w:cstheme="minorHAnsi"/>
          <w:color w:val="000000"/>
          <w:sz w:val="28"/>
          <w:szCs w:val="28"/>
        </w:rPr>
      </w:pPr>
      <w:r>
        <w:rPr>
          <w:rFonts w:ascii="Arial" w:eastAsia="Times New Roman" w:hAnsi="Arial" w:cs="Arial"/>
          <w:color w:val="000000"/>
          <w:sz w:val="24"/>
          <w:szCs w:val="27"/>
        </w:rPr>
        <w:br/>
      </w:r>
      <w:hyperlink r:id="rId33" w:history="1">
        <w:r w:rsidRPr="00917A3F">
          <w:rPr>
            <w:rStyle w:val="Hyperlink"/>
            <w:rFonts w:ascii="Arial" w:eastAsia="Times New Roman" w:hAnsi="Arial" w:cs="Arial"/>
            <w:sz w:val="24"/>
            <w:szCs w:val="27"/>
          </w:rPr>
          <w:t>https://michiganaer.com/conference</w:t>
        </w:r>
      </w:hyperlink>
      <w:r>
        <w:rPr>
          <w:rFonts w:ascii="Arial" w:eastAsia="Times New Roman" w:hAnsi="Arial" w:cs="Arial"/>
          <w:color w:val="000000"/>
          <w:sz w:val="24"/>
          <w:szCs w:val="27"/>
        </w:rPr>
        <w:t xml:space="preserve"> </w:t>
      </w:r>
      <w:r w:rsidR="001B6D76" w:rsidRPr="00142DD5">
        <w:rPr>
          <w:rFonts w:eastAsia="Times New Roman" w:cstheme="minorHAnsi"/>
          <w:color w:val="000000"/>
          <w:sz w:val="28"/>
          <w:szCs w:val="28"/>
        </w:rPr>
        <w:t>colleagues</w:t>
      </w:r>
      <w:r w:rsidR="00C72214">
        <w:rPr>
          <w:rFonts w:eastAsia="Times New Roman" w:cstheme="minorHAnsi"/>
          <w:color w:val="000000"/>
          <w:sz w:val="28"/>
          <w:szCs w:val="28"/>
        </w:rPr>
        <w:t xml:space="preserve">. </w:t>
      </w:r>
    </w:p>
    <w:p w14:paraId="795FC4D9" w14:textId="77777777" w:rsidR="005649BF" w:rsidRPr="005649BF" w:rsidRDefault="005649BF" w:rsidP="005649BF">
      <w:pPr>
        <w:shd w:val="clear" w:color="auto" w:fill="FFFFFF"/>
        <w:spacing w:after="0" w:line="240" w:lineRule="auto"/>
        <w:textAlignment w:val="baseline"/>
        <w:rPr>
          <w:rFonts w:ascii="Arial" w:eastAsia="Times New Roman" w:hAnsi="Arial" w:cs="Arial"/>
          <w:color w:val="000000"/>
          <w:sz w:val="24"/>
          <w:szCs w:val="27"/>
        </w:rPr>
      </w:pPr>
    </w:p>
    <w:p w14:paraId="343AD619" w14:textId="77777777" w:rsidR="005649BF" w:rsidRDefault="001B6D76" w:rsidP="001B6D76">
      <w:pPr>
        <w:rPr>
          <w:rFonts w:eastAsia="Times New Roman" w:cstheme="minorHAnsi"/>
          <w:sz w:val="28"/>
          <w:szCs w:val="28"/>
        </w:rPr>
      </w:pPr>
      <w:r w:rsidRPr="00142DD5">
        <w:rPr>
          <w:rFonts w:eastAsia="Times New Roman" w:cstheme="minorHAnsi"/>
          <w:b/>
          <w:sz w:val="28"/>
          <w:szCs w:val="28"/>
        </w:rPr>
        <w:t xml:space="preserve">Leader Dogs for the Blind </w:t>
      </w:r>
      <w:r w:rsidRPr="00142DD5">
        <w:rPr>
          <w:rFonts w:eastAsia="Times New Roman" w:cstheme="minorHAnsi"/>
          <w:bCs/>
          <w:sz w:val="28"/>
          <w:szCs w:val="28"/>
        </w:rPr>
        <w:t>in Rochester MI</w:t>
      </w:r>
      <w:r w:rsidRPr="00142DD5">
        <w:rPr>
          <w:rFonts w:eastAsia="Times New Roman" w:cstheme="minorHAnsi"/>
          <w:b/>
          <w:sz w:val="28"/>
          <w:szCs w:val="28"/>
        </w:rPr>
        <w:t xml:space="preserve"> </w:t>
      </w:r>
      <w:r w:rsidRPr="00142DD5">
        <w:rPr>
          <w:rFonts w:eastAsia="Times New Roman" w:cstheme="minorHAnsi"/>
          <w:sz w:val="28"/>
          <w:szCs w:val="28"/>
        </w:rPr>
        <w:t xml:space="preserve">is accepting applications for Orientation and Mobility and Guide Dog Training. For current application information contact Client Services at (888) 777-5332 or </w:t>
      </w:r>
      <w:hyperlink r:id="rId34" w:history="1">
        <w:r w:rsidRPr="00142DD5">
          <w:rPr>
            <w:rStyle w:val="Hyperlink"/>
            <w:rFonts w:eastAsia="Times New Roman" w:cstheme="minorHAnsi"/>
            <w:sz w:val="28"/>
            <w:szCs w:val="28"/>
          </w:rPr>
          <w:t>clientservices@leaderdog.org</w:t>
        </w:r>
      </w:hyperlink>
      <w:r w:rsidRPr="00142DD5">
        <w:rPr>
          <w:rFonts w:eastAsia="Times New Roman" w:cstheme="minorHAnsi"/>
          <w:sz w:val="28"/>
          <w:szCs w:val="28"/>
        </w:rPr>
        <w:t xml:space="preserve">. To obtain an online application, visit </w:t>
      </w:r>
      <w:hyperlink r:id="rId35" w:history="1">
        <w:r w:rsidRPr="00142DD5">
          <w:rPr>
            <w:rStyle w:val="Hyperlink"/>
            <w:rFonts w:eastAsia="Times New Roman" w:cstheme="minorHAnsi"/>
            <w:sz w:val="28"/>
            <w:szCs w:val="28"/>
          </w:rPr>
          <w:t>https://www.leaderdog.org/apply/</w:t>
        </w:r>
      </w:hyperlink>
      <w:r w:rsidRPr="00142DD5">
        <w:rPr>
          <w:rFonts w:eastAsia="Times New Roman" w:cstheme="minorHAnsi"/>
          <w:sz w:val="28"/>
          <w:szCs w:val="28"/>
        </w:rPr>
        <w:t xml:space="preserve"> </w:t>
      </w:r>
    </w:p>
    <w:p w14:paraId="2139E8FF" w14:textId="72FECE3C" w:rsidR="001B6D76" w:rsidRPr="00142DD5" w:rsidRDefault="001B6D76" w:rsidP="001B6D76">
      <w:pPr>
        <w:rPr>
          <w:rFonts w:eastAsia="Times New Roman" w:cstheme="minorHAnsi"/>
          <w:sz w:val="28"/>
          <w:szCs w:val="28"/>
        </w:rPr>
      </w:pPr>
      <w:r w:rsidRPr="00142DD5">
        <w:rPr>
          <w:rFonts w:eastAsia="Times New Roman" w:cstheme="minorHAnsi"/>
          <w:sz w:val="28"/>
          <w:szCs w:val="28"/>
        </w:rPr>
        <w:lastRenderedPageBreak/>
        <w:br/>
        <w:t xml:space="preserve">Leader Dogs for the Blind now offers free virtual learning opportunities for prospective clients, graduates, family &amp; friends and Blind Rehabilitation Professionals (ACVREP CEUs available. Check out these options at </w:t>
      </w:r>
      <w:hyperlink r:id="rId36" w:history="1">
        <w:r w:rsidRPr="00142DD5">
          <w:rPr>
            <w:rStyle w:val="Hyperlink"/>
            <w:rFonts w:eastAsia="Times New Roman" w:cstheme="minorHAnsi"/>
            <w:sz w:val="28"/>
            <w:szCs w:val="28"/>
          </w:rPr>
          <w:t>www.leaderdog.org/resources/virtual-learning/</w:t>
        </w:r>
      </w:hyperlink>
    </w:p>
    <w:p w14:paraId="754F01A3" w14:textId="77777777" w:rsidR="005649BF" w:rsidRPr="005649BF" w:rsidRDefault="005649BF" w:rsidP="005649BF">
      <w:pPr>
        <w:rPr>
          <w:rFonts w:ascii="Arial" w:hAnsi="Arial" w:cs="Arial"/>
          <w:b/>
          <w:bCs/>
          <w:color w:val="3A3A3A"/>
          <w:sz w:val="24"/>
          <w:szCs w:val="24"/>
          <w:bdr w:val="none" w:sz="0" w:space="0" w:color="auto" w:frame="1"/>
        </w:rPr>
      </w:pPr>
      <w:r w:rsidRPr="001D2EFF">
        <w:rPr>
          <w:rFonts w:ascii="Arial" w:hAnsi="Arial" w:cs="Arial"/>
          <w:b/>
          <w:bCs/>
          <w:color w:val="3A3A3A"/>
          <w:sz w:val="24"/>
          <w:szCs w:val="24"/>
          <w:bdr w:val="none" w:sz="0" w:space="0" w:color="auto" w:frame="1"/>
        </w:rPr>
        <w:t>Summer Experience Camp</w:t>
      </w:r>
      <w:r>
        <w:rPr>
          <w:rFonts w:ascii="Arial" w:hAnsi="Arial" w:cs="Arial"/>
          <w:b/>
          <w:bCs/>
          <w:color w:val="3A3A3A"/>
          <w:sz w:val="24"/>
          <w:szCs w:val="24"/>
          <w:bdr w:val="none" w:sz="0" w:space="0" w:color="auto" w:frame="1"/>
        </w:rPr>
        <w:t xml:space="preserve"> at Leader Dog will be </w:t>
      </w:r>
      <w:r w:rsidRPr="001D2EFF">
        <w:rPr>
          <w:rFonts w:ascii="Arial" w:hAnsi="Arial" w:cs="Arial"/>
          <w:b/>
          <w:bCs/>
          <w:color w:val="3A3A3A"/>
          <w:sz w:val="24"/>
          <w:szCs w:val="24"/>
          <w:bdr w:val="none" w:sz="0" w:space="0" w:color="auto" w:frame="1"/>
        </w:rPr>
        <w:t>June 26–July 2, 2022</w:t>
      </w:r>
      <w:r w:rsidRPr="001D2EFF">
        <w:rPr>
          <w:rFonts w:ascii="Arial" w:hAnsi="Arial" w:cs="Arial"/>
          <w:b/>
          <w:bCs/>
          <w:color w:val="3A3A3A"/>
          <w:sz w:val="24"/>
          <w:szCs w:val="24"/>
          <w:bdr w:val="none" w:sz="0" w:space="0" w:color="auto" w:frame="1"/>
        </w:rPr>
        <w:br/>
        <w:t xml:space="preserve">Application Deadline: </w:t>
      </w:r>
      <w:r w:rsidRPr="005649BF">
        <w:rPr>
          <w:rFonts w:ascii="Arial" w:hAnsi="Arial" w:cs="Arial"/>
          <w:b/>
          <w:bCs/>
          <w:color w:val="3A3A3A"/>
          <w:sz w:val="24"/>
          <w:szCs w:val="24"/>
          <w:highlight w:val="yellow"/>
          <w:bdr w:val="none" w:sz="0" w:space="0" w:color="auto" w:frame="1"/>
        </w:rPr>
        <w:t>Friday, April 1, 2022,</w:t>
      </w:r>
      <w:r w:rsidRPr="001D2EFF">
        <w:rPr>
          <w:rFonts w:ascii="Arial" w:hAnsi="Arial" w:cs="Arial"/>
          <w:b/>
          <w:bCs/>
          <w:color w:val="3A3A3A"/>
          <w:sz w:val="24"/>
          <w:szCs w:val="24"/>
          <w:bdr w:val="none" w:sz="0" w:space="0" w:color="auto" w:frame="1"/>
        </w:rPr>
        <w:t xml:space="preserve"> at 5 p.m. EST</w:t>
      </w:r>
      <w:r>
        <w:rPr>
          <w:rFonts w:ascii="Arial" w:hAnsi="Arial" w:cs="Arial"/>
          <w:b/>
          <w:bCs/>
          <w:color w:val="3A3A3A"/>
          <w:sz w:val="24"/>
          <w:szCs w:val="24"/>
          <w:bdr w:val="none" w:sz="0" w:space="0" w:color="auto" w:frame="1"/>
        </w:rPr>
        <w:br/>
        <w:t xml:space="preserve">Visit </w:t>
      </w:r>
      <w:hyperlink r:id="rId37" w:history="1">
        <w:r w:rsidRPr="00740818">
          <w:rPr>
            <w:rStyle w:val="Hyperlink"/>
            <w:rFonts w:ascii="Arial" w:hAnsi="Arial" w:cs="Arial"/>
            <w:b/>
            <w:bCs/>
            <w:sz w:val="24"/>
            <w:szCs w:val="24"/>
            <w:bdr w:val="none" w:sz="0" w:space="0" w:color="auto" w:frame="1"/>
          </w:rPr>
          <w:t>https://www.leaderdog.org/programs/summer-experience-camp/</w:t>
        </w:r>
      </w:hyperlink>
      <w:r>
        <w:rPr>
          <w:rFonts w:ascii="Arial" w:hAnsi="Arial" w:cs="Arial"/>
          <w:b/>
          <w:bCs/>
          <w:color w:val="3A3A3A"/>
          <w:sz w:val="24"/>
          <w:szCs w:val="24"/>
          <w:bdr w:val="none" w:sz="0" w:space="0" w:color="auto" w:frame="1"/>
        </w:rPr>
        <w:t xml:space="preserve"> to learn more. </w:t>
      </w:r>
    </w:p>
    <w:p w14:paraId="45AC3C15" w14:textId="77777777" w:rsidR="001B6D76" w:rsidRPr="00142DD5" w:rsidRDefault="001B6D76" w:rsidP="001B6D76">
      <w:pPr>
        <w:spacing w:line="240" w:lineRule="auto"/>
        <w:rPr>
          <w:rFonts w:eastAsia="Times New Roman" w:cstheme="minorHAnsi"/>
          <w:sz w:val="28"/>
          <w:szCs w:val="28"/>
        </w:rPr>
      </w:pPr>
      <w:r w:rsidRPr="00142DD5">
        <w:rPr>
          <w:rFonts w:eastAsia="Times New Roman" w:cstheme="minorHAnsi"/>
          <w:b/>
          <w:bCs/>
          <w:color w:val="000000"/>
          <w:sz w:val="28"/>
          <w:szCs w:val="28"/>
        </w:rPr>
        <w:t xml:space="preserve">Minnesota: Minnesota AER- </w:t>
      </w:r>
      <w:r w:rsidRPr="00142DD5">
        <w:rPr>
          <w:rFonts w:eastAsia="Times New Roman" w:cstheme="minorHAnsi"/>
          <w:color w:val="272931"/>
          <w:sz w:val="28"/>
          <w:szCs w:val="28"/>
        </w:rPr>
        <w:t>AER is looking for members to serve as Chapter President, Treasurer and Secretary for Minnesota. If you are interested, please send an email to </w:t>
      </w:r>
      <w:hyperlink r:id="rId38" w:history="1">
        <w:r w:rsidRPr="00142DD5">
          <w:rPr>
            <w:rFonts w:eastAsia="Times New Roman" w:cstheme="minorHAnsi"/>
            <w:b/>
            <w:bCs/>
            <w:color w:val="0000FF"/>
            <w:sz w:val="28"/>
            <w:szCs w:val="28"/>
            <w:u w:val="single"/>
          </w:rPr>
          <w:t>aer@aerbvi.org</w:t>
        </w:r>
        <w:r w:rsidRPr="00142DD5">
          <w:rPr>
            <w:rFonts w:eastAsia="Times New Roman" w:cstheme="minorHAnsi"/>
            <w:color w:val="0000FF"/>
            <w:sz w:val="28"/>
            <w:szCs w:val="28"/>
            <w:u w:val="single"/>
          </w:rPr>
          <w:t>.</w:t>
        </w:r>
        <w:r w:rsidRPr="00142DD5">
          <w:rPr>
            <w:rFonts w:eastAsia="Times New Roman" w:cstheme="minorHAnsi"/>
            <w:noProof/>
            <w:color w:val="0000FF"/>
            <w:sz w:val="28"/>
            <w:szCs w:val="28"/>
            <w:bdr w:val="none" w:sz="0" w:space="0" w:color="auto" w:frame="1"/>
          </w:rPr>
          <w:drawing>
            <wp:inline distT="0" distB="0" distL="0" distR="0" wp14:anchorId="129740B2" wp14:editId="4F999D24">
              <wp:extent cx="6350" cy="6350"/>
              <wp:effectExtent l="0" t="0" r="0" b="0"/>
              <wp:docPr id="9" name="Picture 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w:p>
    <w:p w14:paraId="7B89BA02" w14:textId="77777777" w:rsidR="001B6D76" w:rsidRDefault="001B6D76" w:rsidP="001B6D76"/>
    <w:p w14:paraId="3A49D5A5" w14:textId="7AE97F47" w:rsidR="001B6D76" w:rsidRPr="00142DD5" w:rsidRDefault="00C72214" w:rsidP="001B6D76">
      <w:pPr>
        <w:pStyle w:val="NoSpacing"/>
        <w:jc w:val="both"/>
        <w:rPr>
          <w:rFonts w:cstheme="minorHAnsi"/>
          <w:sz w:val="28"/>
          <w:szCs w:val="28"/>
        </w:rPr>
      </w:pPr>
      <w:r>
        <w:rPr>
          <w:rFonts w:cstheme="minorHAnsi"/>
          <w:b/>
          <w:bCs/>
          <w:i/>
          <w:iCs/>
          <w:sz w:val="28"/>
          <w:szCs w:val="28"/>
        </w:rPr>
        <w:t xml:space="preserve">District 4: </w:t>
      </w:r>
      <w:r w:rsidR="001B6D76" w:rsidRPr="00142DD5">
        <w:rPr>
          <w:rFonts w:cstheme="minorHAnsi"/>
          <w:b/>
          <w:bCs/>
          <w:i/>
          <w:iCs/>
          <w:sz w:val="28"/>
          <w:szCs w:val="28"/>
        </w:rPr>
        <w:t xml:space="preserve">Claudia Libis, Northeast U.S. </w:t>
      </w:r>
      <w:r w:rsidR="001B6D76" w:rsidRPr="00142DD5">
        <w:rPr>
          <w:rFonts w:cstheme="minorHAnsi"/>
          <w:sz w:val="28"/>
          <w:szCs w:val="28"/>
        </w:rPr>
        <w:t>Connecticut, Massachusetts, Maine, New Brunswick, Newfoundland, New Hampshire, New York, Nova Scotia, Prince Edward Island, Quebec, Rhode Island, Vermont</w:t>
      </w:r>
    </w:p>
    <w:p w14:paraId="3D95F874" w14:textId="77777777" w:rsidR="001B6D76" w:rsidRPr="00142DD5" w:rsidRDefault="001B6D76" w:rsidP="001B6D76">
      <w:pPr>
        <w:spacing w:after="0" w:line="240" w:lineRule="auto"/>
        <w:rPr>
          <w:rFonts w:eastAsia="Times New Roman" w:cstheme="minorHAnsi"/>
          <w:color w:val="000000"/>
          <w:sz w:val="28"/>
          <w:szCs w:val="28"/>
        </w:rPr>
      </w:pPr>
    </w:p>
    <w:p w14:paraId="3D6947FE"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 xml:space="preserve">It's hard to believe that 2022 is upon us and underway!  In November 2021, the AER Northeast CHAPTER held its first remote conference, hosted by vision professionals in the state of CT.  By the time this newsletter is published it will be too late to log on to watch any last minute </w:t>
      </w:r>
      <w:proofErr w:type="gramStart"/>
      <w:r w:rsidRPr="00142DD5">
        <w:rPr>
          <w:rFonts w:eastAsia="Times New Roman" w:cstheme="minorHAnsi"/>
          <w:color w:val="000000"/>
          <w:sz w:val="28"/>
          <w:szCs w:val="28"/>
        </w:rPr>
        <w:t>sessions, but</w:t>
      </w:r>
      <w:proofErr w:type="gramEnd"/>
      <w:r w:rsidRPr="00142DD5">
        <w:rPr>
          <w:rFonts w:eastAsia="Times New Roman" w:cstheme="minorHAnsi"/>
          <w:color w:val="000000"/>
          <w:sz w:val="28"/>
          <w:szCs w:val="28"/>
        </w:rPr>
        <w:t xml:space="preserve"> suffice it to say that there was a plethora of valuable information presented, quite a few sessions relevant to the O&amp;M specialist.  A nice aspect of having the conference be remote was the ability to include several speakers from other parts of the country who normally would not be able to travel to Connecticut.  I suppose we are all getting used to remote conferences, but I think we all agree, we look forward to someday being able to gather with each other again.</w:t>
      </w:r>
    </w:p>
    <w:p w14:paraId="0AFBAA8D" w14:textId="77777777" w:rsidR="001B6D76" w:rsidRPr="00142DD5" w:rsidRDefault="001B6D76" w:rsidP="001B6D76">
      <w:pPr>
        <w:spacing w:after="0" w:line="240" w:lineRule="auto"/>
        <w:rPr>
          <w:rFonts w:eastAsia="Times New Roman" w:cstheme="minorHAnsi"/>
          <w:color w:val="000000"/>
          <w:sz w:val="28"/>
          <w:szCs w:val="28"/>
        </w:rPr>
      </w:pPr>
    </w:p>
    <w:p w14:paraId="73CA9D70"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As always, the O&amp;M Division met during the conference but perhaps was not as well attended as usual.  Scheduling of workshops sponsored by the Chapter was discussed, as were topics and speakers that might be of interest to the group.</w:t>
      </w:r>
    </w:p>
    <w:p w14:paraId="3F06D70F" w14:textId="77777777" w:rsidR="001B6D76" w:rsidRPr="00142DD5" w:rsidRDefault="001B6D76" w:rsidP="001B6D76">
      <w:pPr>
        <w:spacing w:after="0" w:line="240" w:lineRule="auto"/>
        <w:rPr>
          <w:rFonts w:eastAsia="Times New Roman" w:cstheme="minorHAnsi"/>
          <w:color w:val="000000"/>
          <w:sz w:val="28"/>
          <w:szCs w:val="28"/>
        </w:rPr>
      </w:pPr>
    </w:p>
    <w:p w14:paraId="04754095"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Two important agenda items were brought to the group.  </w:t>
      </w:r>
    </w:p>
    <w:p w14:paraId="213B3759"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-A Chairperson for Northeast AER's O&amp;M division is needed, as the current chair has moved to the west.  Anyone interested in this position might want to discuss what is involved with current chair Meg Robertson, </w:t>
      </w:r>
      <w:hyperlink r:id="rId40" w:tgtFrame="_blank" w:history="1">
        <w:r w:rsidRPr="00142DD5">
          <w:rPr>
            <w:rFonts w:eastAsia="Times New Roman" w:cstheme="minorHAnsi"/>
            <w:color w:val="0000FF"/>
            <w:sz w:val="28"/>
            <w:szCs w:val="28"/>
            <w:u w:val="single"/>
          </w:rPr>
          <w:t>mobilitymeg@aol.com</w:t>
        </w:r>
      </w:hyperlink>
      <w:r w:rsidRPr="00142DD5">
        <w:rPr>
          <w:rFonts w:eastAsia="Times New Roman" w:cstheme="minorHAnsi"/>
          <w:color w:val="000000"/>
          <w:sz w:val="28"/>
          <w:szCs w:val="28"/>
        </w:rPr>
        <w:t>. Then contact Faith Horter, president, for the next step.</w:t>
      </w:r>
    </w:p>
    <w:p w14:paraId="77C7130B"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-A District Director for Division 4 is also needed.  To find out more about this opportunity and what is involved, contact Claudia Libis, </w:t>
      </w:r>
      <w:hyperlink r:id="rId41" w:tgtFrame="_blank" w:history="1">
        <w:r w:rsidRPr="00142DD5">
          <w:rPr>
            <w:rFonts w:eastAsia="Times New Roman" w:cstheme="minorHAnsi"/>
            <w:color w:val="0000FF"/>
            <w:sz w:val="28"/>
            <w:szCs w:val="28"/>
            <w:u w:val="single"/>
          </w:rPr>
          <w:t>clibis13@gmail.com</w:t>
        </w:r>
      </w:hyperlink>
      <w:r w:rsidRPr="00142DD5">
        <w:rPr>
          <w:rFonts w:eastAsia="Times New Roman" w:cstheme="minorHAnsi"/>
          <w:color w:val="000000"/>
          <w:sz w:val="28"/>
          <w:szCs w:val="28"/>
        </w:rPr>
        <w:t>.  Following that, Mark   Carter, </w:t>
      </w:r>
      <w:hyperlink r:id="rId42" w:tgtFrame="_blank" w:history="1">
        <w:r w:rsidRPr="00142DD5">
          <w:rPr>
            <w:rFonts w:eastAsia="Times New Roman" w:cstheme="minorHAnsi"/>
            <w:b/>
            <w:bCs/>
            <w:color w:val="0000FF"/>
            <w:sz w:val="28"/>
            <w:szCs w:val="28"/>
            <w:u w:val="single"/>
          </w:rPr>
          <w:t>markcarter1211@gmail.com</w:t>
        </w:r>
      </w:hyperlink>
      <w:r w:rsidRPr="00142DD5">
        <w:rPr>
          <w:rFonts w:eastAsia="Times New Roman" w:cstheme="minorHAnsi"/>
          <w:b/>
          <w:bCs/>
          <w:color w:val="000000"/>
          <w:sz w:val="28"/>
          <w:szCs w:val="28"/>
        </w:rPr>
        <w:t> </w:t>
      </w:r>
      <w:r w:rsidRPr="00142DD5">
        <w:rPr>
          <w:rFonts w:eastAsia="Times New Roman" w:cstheme="minorHAnsi"/>
          <w:color w:val="000000"/>
          <w:sz w:val="28"/>
          <w:szCs w:val="28"/>
        </w:rPr>
        <w:t>of the Nominations Committee will instruct you on getting on the ballot.</w:t>
      </w:r>
    </w:p>
    <w:p w14:paraId="2B32724D" w14:textId="77777777" w:rsidR="001B6D76" w:rsidRPr="00142DD5" w:rsidRDefault="001B6D76" w:rsidP="001B6D76">
      <w:pPr>
        <w:spacing w:after="0" w:line="240" w:lineRule="auto"/>
        <w:rPr>
          <w:rFonts w:eastAsia="Times New Roman" w:cstheme="minorHAnsi"/>
          <w:color w:val="000000"/>
          <w:sz w:val="28"/>
          <w:szCs w:val="28"/>
        </w:rPr>
      </w:pPr>
    </w:p>
    <w:p w14:paraId="4957BDA0" w14:textId="77777777" w:rsidR="001B6D76" w:rsidRPr="00142DD5" w:rsidRDefault="001B6D76" w:rsidP="001B6D76">
      <w:pPr>
        <w:spacing w:after="0" w:line="240" w:lineRule="auto"/>
        <w:rPr>
          <w:rFonts w:eastAsia="Times New Roman" w:cstheme="minorHAnsi"/>
          <w:color w:val="000000"/>
          <w:sz w:val="28"/>
          <w:szCs w:val="28"/>
        </w:rPr>
      </w:pPr>
      <w:r w:rsidRPr="00142DD5">
        <w:rPr>
          <w:rFonts w:eastAsia="Times New Roman" w:cstheme="minorHAnsi"/>
          <w:color w:val="000000"/>
          <w:sz w:val="28"/>
          <w:szCs w:val="28"/>
        </w:rPr>
        <w:t>These are two wonderful opportunities to get a little more involved in your profession, and exchange ideas on many topics that impact us in our field.  I hope you will take advantage.</w:t>
      </w:r>
    </w:p>
    <w:p w14:paraId="4612922B" w14:textId="77777777" w:rsidR="001B6D76" w:rsidRPr="00142DD5" w:rsidRDefault="001B6D76" w:rsidP="001B6D76">
      <w:pPr>
        <w:spacing w:after="0" w:line="240" w:lineRule="auto"/>
        <w:rPr>
          <w:rFonts w:eastAsia="Times New Roman" w:cstheme="minorHAnsi"/>
          <w:color w:val="000000"/>
          <w:sz w:val="28"/>
          <w:szCs w:val="28"/>
        </w:rPr>
      </w:pPr>
    </w:p>
    <w:p w14:paraId="5BE1CAD9" w14:textId="77777777" w:rsidR="001B6D76" w:rsidRPr="00142DD5" w:rsidRDefault="001B6D76" w:rsidP="001B6D76">
      <w:pPr>
        <w:pStyle w:val="NormalWeb"/>
        <w:widowControl w:val="0"/>
        <w:spacing w:before="0" w:beforeAutospacing="0" w:after="0" w:afterAutospacing="0"/>
        <w:ind w:right="450"/>
        <w:jc w:val="both"/>
        <w:rPr>
          <w:rFonts w:asciiTheme="minorHAnsi" w:hAnsiTheme="minorHAnsi" w:cstheme="minorHAnsi"/>
          <w:i/>
          <w:iCs/>
          <w:sz w:val="28"/>
          <w:szCs w:val="28"/>
        </w:rPr>
      </w:pPr>
      <w:r w:rsidRPr="00142DD5">
        <w:rPr>
          <w:rStyle w:val="Strong"/>
          <w:rFonts w:asciiTheme="minorHAnsi" w:eastAsiaTheme="majorEastAsia" w:hAnsiTheme="minorHAnsi" w:cstheme="minorHAnsi"/>
          <w:i/>
          <w:iCs/>
          <w:sz w:val="28"/>
          <w:szCs w:val="28"/>
        </w:rPr>
        <w:t>DISTRICT 6</w:t>
      </w:r>
      <w:r w:rsidRPr="00142DD5">
        <w:rPr>
          <w:rFonts w:asciiTheme="minorHAnsi" w:hAnsiTheme="minorHAnsi" w:cstheme="minorHAnsi"/>
          <w:i/>
          <w:iCs/>
          <w:sz w:val="28"/>
          <w:szCs w:val="28"/>
        </w:rPr>
        <w:t xml:space="preserve"> -</w:t>
      </w:r>
      <w:r w:rsidRPr="00142DD5">
        <w:rPr>
          <w:rFonts w:asciiTheme="minorHAnsi" w:hAnsiTheme="minorHAnsi" w:cstheme="minorHAnsi"/>
          <w:sz w:val="28"/>
          <w:szCs w:val="28"/>
        </w:rPr>
        <w:t xml:space="preserve"> Delaware, Maryland, New Jersey, Ohio, Pennsylvania, Virgin Islands, Virginia, West Virginia, Washington D.C.</w:t>
      </w:r>
      <w:r w:rsidRPr="00142DD5">
        <w:rPr>
          <w:rFonts w:asciiTheme="minorHAnsi" w:hAnsiTheme="minorHAnsi" w:cstheme="minorHAnsi"/>
          <w:i/>
          <w:iCs/>
          <w:sz w:val="28"/>
          <w:szCs w:val="28"/>
        </w:rPr>
        <w:t xml:space="preserve"> </w:t>
      </w:r>
      <w:r w:rsidRPr="00142DD5">
        <w:rPr>
          <w:rFonts w:asciiTheme="minorHAnsi" w:hAnsiTheme="minorHAnsi" w:cstheme="minorHAnsi"/>
          <w:b/>
          <w:bCs/>
          <w:i/>
          <w:iCs/>
          <w:sz w:val="28"/>
          <w:szCs w:val="28"/>
        </w:rPr>
        <w:t>Valery Kircher</w:t>
      </w:r>
    </w:p>
    <w:p w14:paraId="002FE012" w14:textId="77777777" w:rsidR="001B6D76" w:rsidRPr="00142DD5" w:rsidRDefault="001B6D76" w:rsidP="001B6D76">
      <w:pPr>
        <w:pStyle w:val="Body"/>
        <w:rPr>
          <w:rFonts w:asciiTheme="minorHAnsi" w:eastAsia="Arial" w:hAnsiTheme="minorHAnsi" w:cstheme="minorHAnsi"/>
          <w:sz w:val="28"/>
          <w:szCs w:val="28"/>
        </w:rPr>
      </w:pPr>
      <w:r w:rsidRPr="00142DD5">
        <w:rPr>
          <w:rFonts w:asciiTheme="minorHAnsi" w:hAnsiTheme="minorHAnsi" w:cstheme="minorHAnsi"/>
          <w:sz w:val="28"/>
          <w:szCs w:val="28"/>
        </w:rPr>
        <w:t xml:space="preserve"> </w:t>
      </w:r>
    </w:p>
    <w:p w14:paraId="47B3C1F8" w14:textId="77777777" w:rsidR="001B6D76" w:rsidRPr="00142DD5" w:rsidRDefault="001B6D76" w:rsidP="001B6D76">
      <w:pPr>
        <w:pStyle w:val="Body"/>
        <w:rPr>
          <w:rFonts w:asciiTheme="minorHAnsi" w:eastAsia="Arial" w:hAnsiTheme="minorHAnsi" w:cstheme="minorHAnsi"/>
          <w:sz w:val="28"/>
          <w:szCs w:val="28"/>
        </w:rPr>
      </w:pPr>
      <w:r w:rsidRPr="00142DD5">
        <w:rPr>
          <w:rFonts w:asciiTheme="minorHAnsi" w:hAnsiTheme="minorHAnsi" w:cstheme="minorHAnsi"/>
          <w:sz w:val="28"/>
          <w:szCs w:val="28"/>
        </w:rPr>
        <w:t xml:space="preserve">This past year has been a challenge for many because of the pandemic, global warming, politics and other major events. Virtual instruction continued and continues to be the new norm; with webinars, zoom/google meets, and other innovative technology keeping us connected to students, consumers, colleagues, friends and family. As we move into a new year, I wish each of you a more hopeful year where we will once again be able to gather with loved ones, instruct in person, attend a concert without a mask or social distancing and be able to not live in fear of illness. </w:t>
      </w:r>
    </w:p>
    <w:p w14:paraId="5625201C" w14:textId="77777777" w:rsidR="001B6D76" w:rsidRPr="00142DD5" w:rsidRDefault="001B6D76" w:rsidP="001B6D76">
      <w:pPr>
        <w:pStyle w:val="Body"/>
        <w:rPr>
          <w:rFonts w:asciiTheme="minorHAnsi" w:eastAsia="Arial" w:hAnsiTheme="minorHAnsi" w:cstheme="minorHAnsi"/>
          <w:sz w:val="28"/>
          <w:szCs w:val="28"/>
        </w:rPr>
      </w:pPr>
    </w:p>
    <w:p w14:paraId="694DB24D" w14:textId="77777777" w:rsidR="001B6D76" w:rsidRPr="00142DD5" w:rsidRDefault="001B6D76" w:rsidP="001B6D76">
      <w:pPr>
        <w:pStyle w:val="Body"/>
        <w:rPr>
          <w:rFonts w:asciiTheme="minorHAnsi" w:eastAsia="Arial" w:hAnsiTheme="minorHAnsi" w:cstheme="minorHAnsi"/>
          <w:sz w:val="28"/>
          <w:szCs w:val="28"/>
        </w:rPr>
      </w:pPr>
      <w:r w:rsidRPr="00142DD5">
        <w:rPr>
          <w:rFonts w:asciiTheme="minorHAnsi" w:hAnsiTheme="minorHAnsi" w:cstheme="minorHAnsi"/>
          <w:sz w:val="28"/>
          <w:szCs w:val="28"/>
        </w:rPr>
        <w:t xml:space="preserve">This upcoming year brings promise on the conference side with both virtual and in person conferences to keep you up to date on best practices in the field. On March 11, 2022, the DC-MD AER chapter plans to have an </w:t>
      </w:r>
      <w:proofErr w:type="gramStart"/>
      <w:r w:rsidRPr="00142DD5">
        <w:rPr>
          <w:rFonts w:asciiTheme="minorHAnsi" w:hAnsiTheme="minorHAnsi" w:cstheme="minorHAnsi"/>
          <w:sz w:val="28"/>
          <w:szCs w:val="28"/>
        </w:rPr>
        <w:t>in person</w:t>
      </w:r>
      <w:proofErr w:type="gramEnd"/>
      <w:r w:rsidRPr="00142DD5">
        <w:rPr>
          <w:rFonts w:asciiTheme="minorHAnsi" w:hAnsiTheme="minorHAnsi" w:cstheme="minorHAnsi"/>
          <w:sz w:val="28"/>
          <w:szCs w:val="28"/>
        </w:rPr>
        <w:t xml:space="preserve"> conference in Linthicum, MD (</w:t>
      </w:r>
      <w:hyperlink r:id="rId43" w:history="1">
        <w:r w:rsidRPr="00142DD5">
          <w:rPr>
            <w:rStyle w:val="Hyperlink0"/>
            <w:rFonts w:asciiTheme="minorHAnsi" w:hAnsiTheme="minorHAnsi" w:cstheme="minorHAnsi"/>
            <w:sz w:val="28"/>
            <w:szCs w:val="28"/>
          </w:rPr>
          <w:t>https://sites.google.com/dcmdaer.org/dc-mdaer/home</w:t>
        </w:r>
      </w:hyperlink>
      <w:r w:rsidRPr="00142DD5">
        <w:rPr>
          <w:rFonts w:asciiTheme="minorHAnsi" w:hAnsiTheme="minorHAnsi" w:cstheme="minorHAnsi"/>
          <w:sz w:val="28"/>
          <w:szCs w:val="28"/>
        </w:rPr>
        <w:t xml:space="preserve"> ). The Penn-Del AER may be a virtual conference, and will be held from </w:t>
      </w:r>
      <w:r w:rsidRPr="00142DD5">
        <w:rPr>
          <w:rFonts w:asciiTheme="minorHAnsi" w:hAnsiTheme="minorHAnsi" w:cstheme="minorHAnsi"/>
          <w:sz w:val="28"/>
          <w:szCs w:val="28"/>
          <w:lang w:val="it-IT"/>
        </w:rPr>
        <w:t>April 27</w:t>
      </w:r>
      <w:r w:rsidRPr="00142DD5">
        <w:rPr>
          <w:rFonts w:asciiTheme="minorHAnsi" w:hAnsiTheme="minorHAnsi" w:cstheme="minorHAnsi"/>
          <w:sz w:val="28"/>
          <w:szCs w:val="28"/>
        </w:rPr>
        <w:t>–29, 2022. (</w:t>
      </w:r>
      <w:hyperlink r:id="rId44" w:history="1">
        <w:r w:rsidRPr="00142DD5">
          <w:rPr>
            <w:rStyle w:val="Hyperlink0"/>
            <w:rFonts w:asciiTheme="minorHAnsi" w:hAnsiTheme="minorHAnsi" w:cstheme="minorHAnsi"/>
            <w:sz w:val="28"/>
            <w:szCs w:val="28"/>
          </w:rPr>
          <w:t>http://www.penn-delaer.org/professional-development/annual-conference.html</w:t>
        </w:r>
      </w:hyperlink>
      <w:r w:rsidRPr="00142DD5">
        <w:rPr>
          <w:rFonts w:asciiTheme="minorHAnsi" w:hAnsiTheme="minorHAnsi" w:cstheme="minorHAnsi"/>
          <w:sz w:val="28"/>
          <w:szCs w:val="28"/>
        </w:rPr>
        <w:t xml:space="preserve"> ). Virginia will host a virtual conference March 17-18 2022. (</w:t>
      </w:r>
      <w:hyperlink r:id="rId45" w:history="1">
        <w:r w:rsidRPr="00142DD5">
          <w:rPr>
            <w:rStyle w:val="Hyperlink0"/>
            <w:rFonts w:asciiTheme="minorHAnsi" w:hAnsiTheme="minorHAnsi" w:cstheme="minorHAnsi"/>
            <w:sz w:val="28"/>
            <w:szCs w:val="28"/>
          </w:rPr>
          <w:t>https://aerbvi.org/about/chapters/virginia/conferences-event/</w:t>
        </w:r>
      </w:hyperlink>
      <w:r w:rsidRPr="00142DD5">
        <w:rPr>
          <w:rFonts w:asciiTheme="minorHAnsi" w:hAnsiTheme="minorHAnsi" w:cstheme="minorHAnsi"/>
          <w:sz w:val="28"/>
          <w:szCs w:val="28"/>
        </w:rPr>
        <w:t xml:space="preserve"> ).  Other chapters have had their annual conference including the NE-AER Chapter, and the Ohio AER Chapter. As a former AER chapter Conference </w:t>
      </w:r>
      <w:proofErr w:type="gramStart"/>
      <w:r w:rsidRPr="00142DD5">
        <w:rPr>
          <w:rFonts w:asciiTheme="minorHAnsi" w:hAnsiTheme="minorHAnsi" w:cstheme="minorHAnsi"/>
          <w:sz w:val="28"/>
          <w:szCs w:val="28"/>
        </w:rPr>
        <w:t>Chair</w:t>
      </w:r>
      <w:proofErr w:type="gramEnd"/>
      <w:r w:rsidRPr="00142DD5">
        <w:rPr>
          <w:rFonts w:asciiTheme="minorHAnsi" w:hAnsiTheme="minorHAnsi" w:cstheme="minorHAnsi"/>
          <w:sz w:val="28"/>
          <w:szCs w:val="28"/>
        </w:rPr>
        <w:t xml:space="preserve"> I appreciate how much time, planning and enthusiasm goes into putting together a conference; so a huge thank you to all the professionals who were involved in the planning, volunteering, hosting, and donating of their time and talent to create these gems of professional development! </w:t>
      </w:r>
    </w:p>
    <w:p w14:paraId="64BE35E5" w14:textId="77777777" w:rsidR="001B6D76" w:rsidRPr="00142DD5" w:rsidRDefault="001B6D76" w:rsidP="001B6D76">
      <w:pPr>
        <w:pStyle w:val="Body"/>
        <w:rPr>
          <w:rFonts w:asciiTheme="minorHAnsi" w:eastAsia="Arial" w:hAnsiTheme="minorHAnsi" w:cstheme="minorHAnsi"/>
          <w:sz w:val="28"/>
          <w:szCs w:val="28"/>
        </w:rPr>
      </w:pPr>
    </w:p>
    <w:p w14:paraId="7026910B" w14:textId="634E527C" w:rsidR="001B6D76" w:rsidRDefault="001B6D76" w:rsidP="001B6D76">
      <w:pPr>
        <w:pStyle w:val="Body"/>
        <w:pBdr>
          <w:bottom w:val="single" w:sz="12" w:space="1" w:color="auto"/>
        </w:pBdr>
        <w:rPr>
          <w:rFonts w:asciiTheme="minorHAnsi" w:hAnsiTheme="minorHAnsi" w:cstheme="minorHAnsi"/>
          <w:sz w:val="28"/>
          <w:szCs w:val="28"/>
        </w:rPr>
      </w:pPr>
      <w:r w:rsidRPr="00142DD5">
        <w:rPr>
          <w:rFonts w:asciiTheme="minorHAnsi" w:hAnsiTheme="minorHAnsi" w:cstheme="minorHAnsi"/>
          <w:sz w:val="28"/>
          <w:szCs w:val="28"/>
        </w:rPr>
        <w:t xml:space="preserve">This past year has seen a number of professionals retiring, changing careers, and changing jobs; perhaps due to the pandemic, perhaps due to salaries, or other reasons. </w:t>
      </w:r>
      <w:proofErr w:type="gramStart"/>
      <w:r w:rsidRPr="00142DD5">
        <w:rPr>
          <w:rFonts w:asciiTheme="minorHAnsi" w:hAnsiTheme="minorHAnsi" w:cstheme="minorHAnsi"/>
          <w:sz w:val="28"/>
          <w:szCs w:val="28"/>
        </w:rPr>
        <w:t>However</w:t>
      </w:r>
      <w:proofErr w:type="gramEnd"/>
      <w:r w:rsidRPr="00142DD5">
        <w:rPr>
          <w:rFonts w:asciiTheme="minorHAnsi" w:hAnsiTheme="minorHAnsi" w:cstheme="minorHAnsi"/>
          <w:sz w:val="28"/>
          <w:szCs w:val="28"/>
        </w:rPr>
        <w:t xml:space="preserve"> this has put a strain on all who work in the field as well as the students and consumers we serve. I was recently in touch with a TVI in the Virgin Islands who stated there is no O&amp;M services in St. Thomas! </w:t>
      </w:r>
      <w:proofErr w:type="gramStart"/>
      <w:r w:rsidRPr="00142DD5">
        <w:rPr>
          <w:rFonts w:asciiTheme="minorHAnsi" w:hAnsiTheme="minorHAnsi" w:cstheme="minorHAnsi"/>
          <w:sz w:val="28"/>
          <w:szCs w:val="28"/>
        </w:rPr>
        <w:t>Sadly</w:t>
      </w:r>
      <w:proofErr w:type="gramEnd"/>
      <w:r w:rsidRPr="00142DD5">
        <w:rPr>
          <w:rFonts w:asciiTheme="minorHAnsi" w:hAnsiTheme="minorHAnsi" w:cstheme="minorHAnsi"/>
          <w:sz w:val="28"/>
          <w:szCs w:val="28"/>
        </w:rPr>
        <w:t xml:space="preserve"> this is not a new or surprising situation and a contracting company is looking for a TVI but preferably a dually certified professional to work there. This brings up a good point though…. How do we as professionals deal with shortages in 2022 and beyond? </w:t>
      </w:r>
    </w:p>
    <w:p w14:paraId="3013DBF6" w14:textId="08A3592C" w:rsidR="001B6D76" w:rsidRDefault="001B6D76" w:rsidP="001B6D76">
      <w:pPr>
        <w:pStyle w:val="yiv1801461185msonormal"/>
        <w:shd w:val="clear" w:color="auto" w:fill="FFFFFF"/>
        <w:spacing w:before="0" w:beforeAutospacing="0" w:after="0" w:afterAutospacing="0"/>
        <w:jc w:val="center"/>
        <w:rPr>
          <w:rFonts w:asciiTheme="minorHAnsi" w:hAnsiTheme="minorHAnsi" w:cstheme="minorHAnsi"/>
          <w:b/>
          <w:bCs/>
          <w:color w:val="4472C4" w:themeColor="accent1"/>
          <w:sz w:val="28"/>
          <w:szCs w:val="28"/>
        </w:rPr>
      </w:pPr>
    </w:p>
    <w:p w14:paraId="7DA09E22" w14:textId="78938CD4" w:rsidR="001B6D76" w:rsidRPr="001B6D76" w:rsidRDefault="001B6D76" w:rsidP="001B6D76">
      <w:pPr>
        <w:pStyle w:val="yiv1801461185msonormal"/>
        <w:shd w:val="clear" w:color="auto" w:fill="FFFFFF"/>
        <w:spacing w:before="0" w:beforeAutospacing="0" w:after="0" w:afterAutospacing="0"/>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lastRenderedPageBreak/>
        <w:t>________________________________________________________________________</w:t>
      </w:r>
    </w:p>
    <w:p w14:paraId="12A16790" w14:textId="6AC4C618" w:rsidR="001428DF" w:rsidRPr="001B6D76" w:rsidRDefault="003443EA" w:rsidP="001B6D76">
      <w:pPr>
        <w:pStyle w:val="yiv1801461185msonormal"/>
        <w:shd w:val="clear" w:color="auto" w:fill="FFFFFF"/>
        <w:spacing w:before="0" w:beforeAutospacing="0" w:after="0" w:afterAutospacing="0"/>
        <w:jc w:val="center"/>
        <w:rPr>
          <w:rFonts w:asciiTheme="minorHAnsi" w:hAnsiTheme="minorHAnsi" w:cstheme="minorHAnsi"/>
          <w:b/>
          <w:bCs/>
          <w:color w:val="000000"/>
          <w:sz w:val="28"/>
          <w:szCs w:val="28"/>
        </w:rPr>
      </w:pPr>
      <w:r w:rsidRPr="00976FE3">
        <w:rPr>
          <w:rFonts w:asciiTheme="minorHAnsi" w:hAnsiTheme="minorHAnsi" w:cstheme="minorHAnsi"/>
          <w:b/>
          <w:bCs/>
          <w:color w:val="000000"/>
          <w:sz w:val="28"/>
          <w:szCs w:val="28"/>
        </w:rPr>
        <w:t>White Cane</w:t>
      </w:r>
      <w:r w:rsidR="00353A2B">
        <w:rPr>
          <w:rFonts w:asciiTheme="minorHAnsi" w:hAnsiTheme="minorHAnsi" w:cstheme="minorHAnsi"/>
          <w:b/>
          <w:bCs/>
          <w:color w:val="000000"/>
          <w:sz w:val="28"/>
          <w:szCs w:val="28"/>
        </w:rPr>
        <w:t xml:space="preserve"> Day</w:t>
      </w:r>
      <w:r w:rsidRPr="00976FE3">
        <w:rPr>
          <w:rFonts w:asciiTheme="minorHAnsi" w:hAnsiTheme="minorHAnsi" w:cstheme="minorHAnsi"/>
          <w:b/>
          <w:bCs/>
          <w:color w:val="000000"/>
          <w:sz w:val="28"/>
          <w:szCs w:val="28"/>
        </w:rPr>
        <w:t xml:space="preserve"> </w:t>
      </w:r>
      <w:r w:rsidR="001428DF" w:rsidRPr="00976FE3">
        <w:rPr>
          <w:rFonts w:asciiTheme="minorHAnsi" w:hAnsiTheme="minorHAnsi" w:cstheme="minorHAnsi"/>
          <w:b/>
          <w:bCs/>
          <w:color w:val="000000"/>
          <w:sz w:val="28"/>
          <w:szCs w:val="28"/>
        </w:rPr>
        <w:t>Activities</w:t>
      </w:r>
    </w:p>
    <w:p w14:paraId="3935F759" w14:textId="77777777" w:rsidR="00C72214" w:rsidRDefault="003443EA" w:rsidP="00D06D22">
      <w:pPr>
        <w:pStyle w:val="yiv1801461185msonormal"/>
        <w:shd w:val="clear" w:color="auto" w:fill="FFFFFF"/>
        <w:spacing w:after="0"/>
        <w:rPr>
          <w:rFonts w:asciiTheme="minorHAnsi" w:hAnsiTheme="minorHAnsi" w:cstheme="minorHAnsi"/>
          <w:color w:val="000000"/>
          <w:sz w:val="28"/>
          <w:szCs w:val="28"/>
        </w:rPr>
      </w:pPr>
      <w:r w:rsidRPr="00976FE3">
        <w:rPr>
          <w:rFonts w:asciiTheme="minorHAnsi" w:hAnsiTheme="minorHAnsi" w:cstheme="minorHAnsi"/>
          <w:b/>
          <w:bCs/>
          <w:color w:val="000000"/>
          <w:sz w:val="28"/>
          <w:szCs w:val="28"/>
        </w:rPr>
        <w:t>Massachusetts:</w:t>
      </w:r>
      <w:r w:rsidRPr="00976FE3">
        <w:rPr>
          <w:rFonts w:asciiTheme="minorHAnsi" w:hAnsiTheme="minorHAnsi" w:cstheme="minorHAnsi"/>
          <w:color w:val="000000"/>
          <w:sz w:val="28"/>
          <w:szCs w:val="28"/>
        </w:rPr>
        <w:t xml:space="preserve">  The Massachusetts Commission for the Blind (MCB)’s Orientation and Mobility team hosted its second virtual White Cane Awareness Day Celebration on October 15, 2021. This event has historically been held in person at the MA State House in Boston. Speakers and low vision groups from around the state were able to join and participate virtually in the event. MCB also presented its first annual Meg Robertson Mobility Award to three Massachusetts residents in their respective categories: Children, Adults, and Deaf Blind Extended Supports (DBES). The winners were nominated by the COMS statewide and recognized for the outstanding O&amp;M skills. </w:t>
      </w:r>
      <w:r w:rsidR="00AB66D2" w:rsidRPr="00976FE3">
        <w:rPr>
          <w:rFonts w:asciiTheme="minorHAnsi" w:hAnsiTheme="minorHAnsi" w:cstheme="minorHAnsi"/>
          <w:color w:val="000000"/>
          <w:sz w:val="28"/>
          <w:szCs w:val="28"/>
        </w:rPr>
        <w:t>(</w:t>
      </w:r>
      <w:r w:rsidRPr="00976FE3">
        <w:rPr>
          <w:rFonts w:asciiTheme="minorHAnsi" w:hAnsiTheme="minorHAnsi" w:cstheme="minorHAnsi"/>
          <w:color w:val="000000"/>
          <w:sz w:val="28"/>
          <w:szCs w:val="28"/>
        </w:rPr>
        <w:t>Submitted by Ally Bull</w:t>
      </w:r>
      <w:r w:rsidR="00AB66D2" w:rsidRPr="00976FE3">
        <w:rPr>
          <w:rFonts w:asciiTheme="minorHAnsi" w:hAnsiTheme="minorHAnsi" w:cstheme="minorHAnsi"/>
          <w:color w:val="000000"/>
          <w:sz w:val="28"/>
          <w:szCs w:val="28"/>
        </w:rPr>
        <w:t xml:space="preserve"> COMS, </w:t>
      </w:r>
      <w:r w:rsidRPr="00976FE3">
        <w:rPr>
          <w:rFonts w:asciiTheme="minorHAnsi" w:hAnsiTheme="minorHAnsi" w:cstheme="minorHAnsi"/>
          <w:color w:val="000000"/>
          <w:sz w:val="28"/>
          <w:szCs w:val="28"/>
        </w:rPr>
        <w:t>O&amp;M Director, Mass. Commission for the Blind</w:t>
      </w:r>
      <w:r w:rsidR="00AB66D2" w:rsidRPr="00976FE3">
        <w:rPr>
          <w:rFonts w:asciiTheme="minorHAnsi" w:hAnsiTheme="minorHAnsi" w:cstheme="minorHAnsi"/>
          <w:color w:val="000000"/>
          <w:sz w:val="28"/>
          <w:szCs w:val="28"/>
        </w:rPr>
        <w:t xml:space="preserve">)  </w:t>
      </w:r>
    </w:p>
    <w:p w14:paraId="3078E633" w14:textId="19F077F0" w:rsidR="003443EA" w:rsidRPr="00D06D22" w:rsidRDefault="00AB66D2" w:rsidP="00D06D22">
      <w:pPr>
        <w:pStyle w:val="yiv1801461185msonormal"/>
        <w:shd w:val="clear" w:color="auto" w:fill="FFFFFF"/>
        <w:spacing w:after="0"/>
        <w:rPr>
          <w:rFonts w:ascii="Arial" w:hAnsi="Arial" w:cs="Arial"/>
          <w:color w:val="000000"/>
        </w:rPr>
      </w:pPr>
      <w:r w:rsidRPr="00976FE3">
        <w:rPr>
          <w:rFonts w:asciiTheme="minorHAnsi" w:hAnsiTheme="minorHAnsi" w:cstheme="minorHAnsi"/>
          <w:color w:val="000000"/>
          <w:sz w:val="28"/>
          <w:szCs w:val="28"/>
        </w:rPr>
        <w:t xml:space="preserve">MCB also has public service </w:t>
      </w:r>
      <w:r w:rsidR="00F541CD" w:rsidRPr="00976FE3">
        <w:rPr>
          <w:rFonts w:asciiTheme="minorHAnsi" w:hAnsiTheme="minorHAnsi" w:cstheme="minorHAnsi"/>
          <w:color w:val="000000"/>
          <w:sz w:val="28"/>
          <w:szCs w:val="28"/>
        </w:rPr>
        <w:t>announcements</w:t>
      </w:r>
      <w:r w:rsidRPr="00976FE3">
        <w:rPr>
          <w:rFonts w:asciiTheme="minorHAnsi" w:hAnsiTheme="minorHAnsi" w:cstheme="minorHAnsi"/>
          <w:color w:val="000000"/>
          <w:sz w:val="28"/>
          <w:szCs w:val="28"/>
        </w:rPr>
        <w:t xml:space="preserve"> which run on the </w:t>
      </w:r>
      <w:r w:rsidR="00F541CD" w:rsidRPr="00976FE3">
        <w:rPr>
          <w:rFonts w:asciiTheme="minorHAnsi" w:hAnsiTheme="minorHAnsi" w:cstheme="minorHAnsi"/>
          <w:color w:val="000000"/>
          <w:sz w:val="28"/>
          <w:szCs w:val="28"/>
        </w:rPr>
        <w:t>Electronic</w:t>
      </w:r>
      <w:r w:rsidRPr="00976FE3">
        <w:rPr>
          <w:rFonts w:asciiTheme="minorHAnsi" w:hAnsiTheme="minorHAnsi" w:cstheme="minorHAnsi"/>
          <w:color w:val="000000"/>
          <w:sz w:val="28"/>
          <w:szCs w:val="28"/>
        </w:rPr>
        <w:t xml:space="preserve"> Billboard Outdoor </w:t>
      </w:r>
      <w:proofErr w:type="gramStart"/>
      <w:r w:rsidR="00F541CD" w:rsidRPr="00976FE3">
        <w:rPr>
          <w:rFonts w:asciiTheme="minorHAnsi" w:hAnsiTheme="minorHAnsi" w:cstheme="minorHAnsi"/>
          <w:color w:val="000000"/>
          <w:sz w:val="28"/>
          <w:szCs w:val="28"/>
        </w:rPr>
        <w:t>advertising</w:t>
      </w:r>
      <w:proofErr w:type="gramEnd"/>
      <w:r w:rsidR="00F541CD" w:rsidRPr="00976FE3">
        <w:rPr>
          <w:rFonts w:asciiTheme="minorHAnsi" w:hAnsiTheme="minorHAnsi" w:cstheme="minorHAnsi"/>
          <w:color w:val="000000"/>
          <w:sz w:val="28"/>
          <w:szCs w:val="28"/>
        </w:rPr>
        <w:t xml:space="preserve"> Billboards, throughout the state during in the months of September and October, raising drivers’ awareness of the White Cane law around the state.  The photo below shows </w:t>
      </w:r>
      <w:r w:rsidR="00D06D22" w:rsidRPr="00976FE3">
        <w:rPr>
          <w:rFonts w:asciiTheme="minorHAnsi" w:hAnsiTheme="minorHAnsi" w:cstheme="minorHAnsi"/>
          <w:color w:val="000000"/>
          <w:sz w:val="28"/>
          <w:szCs w:val="28"/>
        </w:rPr>
        <w:t>the graphics of what is displayed on the electronic billboards around the state. (Photo of 2 different signs for a billboard to highlight White Cane Day: Top one states</w:t>
      </w:r>
      <w:r w:rsidR="00D06D22" w:rsidRPr="00976FE3">
        <w:rPr>
          <w:rFonts w:asciiTheme="minorHAnsi" w:hAnsiTheme="minorHAnsi" w:cstheme="minorHAnsi"/>
          <w:i/>
          <w:iCs/>
          <w:color w:val="000000"/>
          <w:sz w:val="28"/>
          <w:szCs w:val="28"/>
        </w:rPr>
        <w:t>: It's the Law! Stop for Pedestrians with White canes &amp; guide dogs.</w:t>
      </w:r>
      <w:r w:rsidR="00D06D22" w:rsidRPr="00976FE3">
        <w:rPr>
          <w:rFonts w:asciiTheme="minorHAnsi" w:hAnsiTheme="minorHAnsi" w:cstheme="minorHAnsi"/>
          <w:color w:val="000000"/>
          <w:sz w:val="28"/>
          <w:szCs w:val="28"/>
        </w:rPr>
        <w:t xml:space="preserve"> With a photo of a man walking with a long cane, in a crosswalk, with a stop sign overlay on him. The 2</w:t>
      </w:r>
      <w:r w:rsidR="00D06D22" w:rsidRPr="00976FE3">
        <w:rPr>
          <w:rFonts w:asciiTheme="minorHAnsi" w:hAnsiTheme="minorHAnsi" w:cstheme="minorHAnsi"/>
          <w:color w:val="000000"/>
          <w:sz w:val="28"/>
          <w:szCs w:val="28"/>
          <w:vertAlign w:val="superscript"/>
        </w:rPr>
        <w:t>nd</w:t>
      </w:r>
      <w:r w:rsidR="00D06D22" w:rsidRPr="00976FE3">
        <w:rPr>
          <w:rFonts w:asciiTheme="minorHAnsi" w:hAnsiTheme="minorHAnsi" w:cstheme="minorHAnsi"/>
          <w:color w:val="000000"/>
          <w:sz w:val="28"/>
          <w:szCs w:val="28"/>
        </w:rPr>
        <w:t xml:space="preserve"> one </w:t>
      </w:r>
      <w:r w:rsidR="00CA04EB" w:rsidRPr="00976FE3">
        <w:rPr>
          <w:rFonts w:asciiTheme="minorHAnsi" w:hAnsiTheme="minorHAnsi" w:cstheme="minorHAnsi"/>
          <w:color w:val="000000"/>
          <w:sz w:val="28"/>
          <w:szCs w:val="28"/>
        </w:rPr>
        <w:t xml:space="preserve">as the international sign of blindness, a stick figure walking with a long cane and </w:t>
      </w:r>
      <w:r w:rsidR="00D06D22" w:rsidRPr="00976FE3">
        <w:rPr>
          <w:rFonts w:asciiTheme="minorHAnsi" w:hAnsiTheme="minorHAnsi" w:cstheme="minorHAnsi"/>
          <w:color w:val="000000"/>
          <w:sz w:val="28"/>
          <w:szCs w:val="28"/>
        </w:rPr>
        <w:t xml:space="preserve">states </w:t>
      </w:r>
      <w:r w:rsidR="00D06D22" w:rsidRPr="00976FE3">
        <w:rPr>
          <w:rFonts w:asciiTheme="minorHAnsi" w:hAnsiTheme="minorHAnsi" w:cstheme="minorHAnsi"/>
          <w:i/>
          <w:iCs/>
          <w:color w:val="000000"/>
          <w:sz w:val="28"/>
          <w:szCs w:val="28"/>
        </w:rPr>
        <w:t>Oc</w:t>
      </w:r>
      <w:r w:rsidR="00D06D22" w:rsidRPr="00D06D22">
        <w:rPr>
          <w:rFonts w:ascii="Arial" w:hAnsi="Arial" w:cs="Arial"/>
          <w:i/>
          <w:iCs/>
          <w:color w:val="000000"/>
        </w:rPr>
        <w:t xml:space="preserve">tober is White Cane </w:t>
      </w:r>
      <w:r w:rsidR="00D06D22">
        <w:rPr>
          <w:rFonts w:ascii="Arial" w:hAnsi="Arial" w:cs="Arial"/>
          <w:i/>
          <w:iCs/>
          <w:color w:val="000000"/>
        </w:rPr>
        <w:t>A</w:t>
      </w:r>
      <w:r w:rsidR="00D06D22" w:rsidRPr="00D06D22">
        <w:rPr>
          <w:rFonts w:ascii="Arial" w:hAnsi="Arial" w:cs="Arial"/>
          <w:i/>
          <w:iCs/>
          <w:color w:val="000000"/>
        </w:rPr>
        <w:t xml:space="preserve">wareness Month: Stop for Guide Dogs &amp; </w:t>
      </w:r>
      <w:r w:rsidR="00D06D22">
        <w:rPr>
          <w:rFonts w:ascii="Arial" w:hAnsi="Arial" w:cs="Arial"/>
          <w:i/>
          <w:iCs/>
          <w:color w:val="000000"/>
        </w:rPr>
        <w:t>W</w:t>
      </w:r>
      <w:r w:rsidR="00D06D22" w:rsidRPr="00D06D22">
        <w:rPr>
          <w:rFonts w:ascii="Arial" w:hAnsi="Arial" w:cs="Arial"/>
          <w:i/>
          <w:iCs/>
          <w:color w:val="000000"/>
        </w:rPr>
        <w:t>hite Canes.  It is the Law</w:t>
      </w:r>
      <w:r w:rsidR="00D06D22" w:rsidRPr="00D06D22">
        <w:rPr>
          <w:rFonts w:ascii="Arial" w:hAnsi="Arial" w:cs="Arial"/>
          <w:color w:val="000000"/>
        </w:rPr>
        <w:t xml:space="preserve">! </w:t>
      </w:r>
    </w:p>
    <w:p w14:paraId="52BB678A" w14:textId="2571DFCE" w:rsidR="003443EA" w:rsidRDefault="00F541CD" w:rsidP="00353A2B">
      <w:pPr>
        <w:pStyle w:val="yiv1801461185msonormal"/>
        <w:shd w:val="clear" w:color="auto" w:fill="FFFFFF"/>
        <w:spacing w:before="0" w:beforeAutospacing="0" w:after="0" w:afterAutospacing="0"/>
        <w:jc w:val="center"/>
        <w:rPr>
          <w:rFonts w:ascii="Arial" w:hAnsi="Arial" w:cs="Arial"/>
          <w:color w:val="000000"/>
        </w:rPr>
      </w:pPr>
      <w:r>
        <w:rPr>
          <w:noProof/>
        </w:rPr>
        <w:drawing>
          <wp:inline distT="0" distB="0" distL="0" distR="0" wp14:anchorId="1CA3A114" wp14:editId="42C570B8">
            <wp:extent cx="2168579" cy="1626434"/>
            <wp:effectExtent l="0" t="0" r="3175" b="0"/>
            <wp:docPr id="58371" name="Content Placeholder 4" descr="Photo of 2 different signs for a billboard to highlight White Cane Day.&#10;One states: It's the Law! Stop for Pedestrians with White canes &amp; guide dogs.  The other is October is White Cane awareness Month: Stop for Guide Dogs &amp; white Canes.  It is the Law!">
              <a:extLst xmlns:a="http://schemas.openxmlformats.org/drawingml/2006/main">
                <a:ext uri="{FF2B5EF4-FFF2-40B4-BE49-F238E27FC236}">
                  <a16:creationId xmlns:a16="http://schemas.microsoft.com/office/drawing/2014/main" id="{617A2707-36DD-4FE8-8B76-669A6E6D704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1" name="Content Placeholder 4" descr="Photo of 2 different signs for a billboard to highlight White Cane Day.&#10;One states: It's the Law! Stop for Pedestrians with White canes &amp; guide dogs.  The other is October is White Cane awareness Month: Stop for Guide Dogs &amp; white Canes.  It is the Law!">
                      <a:extLst>
                        <a:ext uri="{FF2B5EF4-FFF2-40B4-BE49-F238E27FC236}">
                          <a16:creationId xmlns:a16="http://schemas.microsoft.com/office/drawing/2014/main" id="{617A2707-36DD-4FE8-8B76-669A6E6D7048}"/>
                        </a:ext>
                      </a:extLst>
                    </pic:cNvPr>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8940" cy="1634205"/>
                    </a:xfrm>
                    <a:prstGeom prst="rect">
                      <a:avLst/>
                    </a:prstGeom>
                    <a:noFill/>
                    <a:ln>
                      <a:noFill/>
                    </a:ln>
                  </pic:spPr>
                </pic:pic>
              </a:graphicData>
            </a:graphic>
          </wp:inline>
        </w:drawing>
      </w:r>
    </w:p>
    <w:p w14:paraId="1186A7A8" w14:textId="77777777" w:rsidR="00CA04EB" w:rsidRDefault="00CA04EB" w:rsidP="00AA43A8">
      <w:pPr>
        <w:pStyle w:val="yiv1801461185msonormal"/>
        <w:shd w:val="clear" w:color="auto" w:fill="FFFFFF"/>
        <w:spacing w:before="0" w:beforeAutospacing="0" w:after="0" w:afterAutospacing="0"/>
        <w:rPr>
          <w:rFonts w:ascii="Arial" w:hAnsi="Arial" w:cs="Arial"/>
          <w:b/>
          <w:bCs/>
          <w:color w:val="000000"/>
        </w:rPr>
      </w:pPr>
    </w:p>
    <w:p w14:paraId="0993C15E" w14:textId="5D1E566B" w:rsidR="00353A2B" w:rsidRDefault="00353A2B">
      <w:pPr>
        <w:rPr>
          <w:rFonts w:ascii="Arial" w:eastAsia="Times New Roman" w:hAnsi="Arial" w:cs="Arial"/>
          <w:b/>
          <w:bCs/>
          <w:color w:val="000000"/>
          <w:sz w:val="24"/>
          <w:szCs w:val="24"/>
        </w:rPr>
      </w:pPr>
    </w:p>
    <w:p w14:paraId="67906416" w14:textId="6B0713E9" w:rsidR="003114AF" w:rsidRPr="00AA43A8" w:rsidRDefault="00AB66D2" w:rsidP="00AA43A8">
      <w:pPr>
        <w:pStyle w:val="yiv1801461185msonormal"/>
        <w:shd w:val="clear" w:color="auto" w:fill="FFFFFF"/>
        <w:spacing w:before="0" w:beforeAutospacing="0" w:after="0" w:afterAutospacing="0"/>
        <w:rPr>
          <w:rFonts w:ascii="Arial" w:hAnsi="Arial" w:cs="Arial"/>
          <w:i/>
          <w:color w:val="000000"/>
          <w:sz w:val="28"/>
          <w:szCs w:val="28"/>
        </w:rPr>
      </w:pPr>
      <w:r w:rsidRPr="00AB66D2">
        <w:rPr>
          <w:rFonts w:ascii="Arial" w:hAnsi="Arial" w:cs="Arial"/>
          <w:b/>
          <w:bCs/>
          <w:color w:val="000000"/>
        </w:rPr>
        <w:t>Vermont:</w:t>
      </w:r>
      <w:r>
        <w:rPr>
          <w:rFonts w:ascii="Arial" w:hAnsi="Arial" w:cs="Arial"/>
          <w:color w:val="000000"/>
        </w:rPr>
        <w:t xml:space="preserve"> </w:t>
      </w:r>
      <w:r w:rsidR="003443EA">
        <w:rPr>
          <w:rFonts w:ascii="Arial" w:hAnsi="Arial" w:cs="Arial"/>
          <w:color w:val="000000"/>
        </w:rPr>
        <w:t>Vermont Ass</w:t>
      </w:r>
      <w:r w:rsidR="00C15F45">
        <w:rPr>
          <w:rFonts w:ascii="Arial" w:hAnsi="Arial" w:cs="Arial"/>
          <w:color w:val="000000"/>
        </w:rPr>
        <w:t xml:space="preserve">ociation </w:t>
      </w:r>
      <w:r w:rsidR="003443EA">
        <w:rPr>
          <w:rFonts w:ascii="Arial" w:hAnsi="Arial" w:cs="Arial"/>
          <w:color w:val="000000"/>
        </w:rPr>
        <w:t xml:space="preserve">for </w:t>
      </w:r>
      <w:r w:rsidR="00C15F45">
        <w:rPr>
          <w:rFonts w:ascii="Arial" w:hAnsi="Arial" w:cs="Arial"/>
          <w:color w:val="000000"/>
        </w:rPr>
        <w:t>the Blind and Visually Impaired</w:t>
      </w:r>
      <w:r w:rsidR="00C15F45" w:rsidRPr="00AA43A8">
        <w:rPr>
          <w:rFonts w:ascii="Arial" w:hAnsi="Arial" w:cs="Arial"/>
          <w:color w:val="000000"/>
          <w:sz w:val="28"/>
          <w:szCs w:val="28"/>
        </w:rPr>
        <w:t xml:space="preserve">: </w:t>
      </w:r>
      <w:r w:rsidR="003443EA" w:rsidRPr="00AA43A8">
        <w:rPr>
          <w:rFonts w:ascii="Arial" w:hAnsi="Arial" w:cs="Arial"/>
          <w:color w:val="000000"/>
          <w:sz w:val="28"/>
          <w:szCs w:val="28"/>
        </w:rPr>
        <w:t xml:space="preserve"> </w:t>
      </w:r>
      <w:r w:rsidR="003443EA" w:rsidRPr="00AA43A8">
        <w:rPr>
          <w:rFonts w:ascii="Arial" w:hAnsi="Arial" w:cs="Arial"/>
          <w:b/>
          <w:bCs/>
          <w:i/>
          <w:sz w:val="28"/>
          <w:szCs w:val="28"/>
        </w:rPr>
        <w:t xml:space="preserve">Walk Your Own </w:t>
      </w:r>
      <w:r w:rsidR="00AA43A8" w:rsidRPr="00AA43A8">
        <w:rPr>
          <w:rFonts w:ascii="Arial" w:hAnsi="Arial" w:cs="Arial"/>
          <w:b/>
          <w:bCs/>
          <w:i/>
          <w:sz w:val="28"/>
          <w:szCs w:val="28"/>
        </w:rPr>
        <w:t>Path</w:t>
      </w:r>
      <w:r w:rsidR="00AA43A8">
        <w:rPr>
          <w:rFonts w:ascii="Arial" w:hAnsi="Arial" w:cs="Arial"/>
          <w:b/>
          <w:bCs/>
          <w:i/>
          <w:sz w:val="28"/>
          <w:szCs w:val="28"/>
        </w:rPr>
        <w:t xml:space="preserve"> Mural project</w:t>
      </w:r>
      <w:proofErr w:type="gramStart"/>
      <w:r w:rsidR="00AA43A8" w:rsidRPr="00AA43A8">
        <w:rPr>
          <w:rFonts w:ascii="Arial" w:hAnsi="Arial" w:cs="Arial"/>
          <w:b/>
          <w:bCs/>
          <w:i/>
          <w:sz w:val="28"/>
          <w:szCs w:val="28"/>
        </w:rPr>
        <w:t xml:space="preserve">:  </w:t>
      </w:r>
      <w:r w:rsidR="003443EA" w:rsidRPr="00AA43A8">
        <w:rPr>
          <w:rFonts w:ascii="Arial" w:hAnsi="Arial" w:cs="Arial"/>
          <w:b/>
          <w:i/>
        </w:rPr>
        <w:t>“</w:t>
      </w:r>
      <w:proofErr w:type="gramEnd"/>
      <w:r w:rsidR="003443EA" w:rsidRPr="00AA43A8">
        <w:rPr>
          <w:rFonts w:ascii="Arial" w:hAnsi="Arial" w:cs="Arial"/>
          <w:b/>
          <w:i/>
        </w:rPr>
        <w:t xml:space="preserve">The gift of the mural is that it is an invitation to start a conversation, and what we want most is for sighted </w:t>
      </w:r>
      <w:r w:rsidR="003114AF" w:rsidRPr="00AA43A8">
        <w:rPr>
          <w:rFonts w:ascii="Arial" w:hAnsi="Arial" w:cs="Arial"/>
          <w:b/>
          <w:i/>
        </w:rPr>
        <w:t>people to treat us as equals and engage with us.”</w:t>
      </w:r>
    </w:p>
    <w:p w14:paraId="761D1047" w14:textId="4B3A0FBF" w:rsidR="003443EA" w:rsidRDefault="003443EA" w:rsidP="003114AF">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77888490" wp14:editId="62142F2A">
            <wp:extent cx="1435554" cy="2592444"/>
            <wp:effectExtent l="0" t="0" r="0" b="0"/>
            <wp:docPr id="4" name="image2.jpg" descr="Photo of brightly colored cane strokes and pawprints create a high contrast design on a black painted sidewalk"/>
            <wp:cNvGraphicFramePr/>
            <a:graphic xmlns:a="http://schemas.openxmlformats.org/drawingml/2006/main">
              <a:graphicData uri="http://schemas.openxmlformats.org/drawingml/2006/picture">
                <pic:pic xmlns:pic="http://schemas.openxmlformats.org/drawingml/2006/picture">
                  <pic:nvPicPr>
                    <pic:cNvPr id="4" name="image2.jpg" descr="Photo of brightly colored cane strokes and pawprints create a high contrast design on a black painted sidewalk"/>
                    <pic:cNvPicPr preferRelativeResize="0"/>
                  </pic:nvPicPr>
                  <pic:blipFill>
                    <a:blip r:embed="rId47"/>
                    <a:srcRect/>
                    <a:stretch>
                      <a:fillRect/>
                    </a:stretch>
                  </pic:blipFill>
                  <pic:spPr>
                    <a:xfrm>
                      <a:off x="0" y="0"/>
                      <a:ext cx="1440534" cy="2601437"/>
                    </a:xfrm>
                    <a:prstGeom prst="rect">
                      <a:avLst/>
                    </a:prstGeom>
                    <a:ln/>
                  </pic:spPr>
                </pic:pic>
              </a:graphicData>
            </a:graphic>
          </wp:inline>
        </w:drawing>
      </w:r>
    </w:p>
    <w:p w14:paraId="540678CA" w14:textId="280C87CA" w:rsidR="003443EA" w:rsidRPr="00976FE3" w:rsidRDefault="001428DF" w:rsidP="003443EA">
      <w:pPr>
        <w:jc w:val="center"/>
        <w:rPr>
          <w:sz w:val="28"/>
          <w:szCs w:val="28"/>
        </w:rPr>
      </w:pPr>
      <w:r w:rsidRPr="00976FE3">
        <w:rPr>
          <w:sz w:val="28"/>
          <w:szCs w:val="28"/>
        </w:rPr>
        <w:t xml:space="preserve">Photo of </w:t>
      </w:r>
      <w:r w:rsidR="003443EA" w:rsidRPr="00976FE3">
        <w:rPr>
          <w:sz w:val="28"/>
          <w:szCs w:val="28"/>
        </w:rPr>
        <w:t>Brightly colored cane strokes and pawprints create a high contrast design on a black painted sidewalk.</w:t>
      </w:r>
    </w:p>
    <w:p w14:paraId="2A673BF7" w14:textId="77777777" w:rsidR="003443EA" w:rsidRPr="00976FE3" w:rsidRDefault="003443EA" w:rsidP="003443EA">
      <w:pPr>
        <w:rPr>
          <w:sz w:val="28"/>
          <w:szCs w:val="28"/>
        </w:rPr>
      </w:pPr>
      <w:r w:rsidRPr="00976FE3">
        <w:rPr>
          <w:i/>
          <w:sz w:val="28"/>
          <w:szCs w:val="28"/>
        </w:rPr>
        <w:t>Walk Your Own Path</w:t>
      </w:r>
      <w:r w:rsidRPr="00976FE3">
        <w:rPr>
          <w:sz w:val="28"/>
          <w:szCs w:val="28"/>
        </w:rPr>
        <w:t xml:space="preserve"> is a sidewalk mural made from cane strokes and guide dog paw prints. To create visual art from invisible mobility aid tracks, a half-block of sidewalk was painted black overlayed with fuchsia, green, blue and orange strokes and paw prints. The cane lines and paw prints are each painted a different color, representing the different participants. Next to the mural, a large print and braille sign describes the project, with a visual description thereof and instructions on how to orient to the mural.  Shelby Glass, a Certified Orientation and Mobility Specialist (COMS) from Vermont, and two young artists who are visually impaired, created the piece. The mural is located in the Old North End of Burlington, Vermont. </w:t>
      </w:r>
    </w:p>
    <w:p w14:paraId="6526C2B3" w14:textId="77777777" w:rsidR="003443EA" w:rsidRPr="00976FE3" w:rsidRDefault="003443EA" w:rsidP="003443EA">
      <w:pPr>
        <w:rPr>
          <w:sz w:val="28"/>
          <w:szCs w:val="28"/>
        </w:rPr>
      </w:pPr>
      <w:r w:rsidRPr="00976FE3">
        <w:rPr>
          <w:sz w:val="28"/>
          <w:szCs w:val="28"/>
        </w:rPr>
        <w:t>Since the mural’s debut on White Cane Awareness Day this year, it has attracted the attention of communities across the country and was featured on New England Cable News (</w:t>
      </w:r>
      <w:hyperlink r:id="rId48">
        <w:r w:rsidRPr="00976FE3">
          <w:rPr>
            <w:color w:val="1155CC"/>
            <w:sz w:val="28"/>
            <w:szCs w:val="28"/>
            <w:u w:val="single"/>
          </w:rPr>
          <w:t>https://www.necn.com/news/local/new-mural-spotlights-experience-of-blind-visually-impaired-vermonters/2587788/</w:t>
        </w:r>
      </w:hyperlink>
      <w:r w:rsidRPr="00976FE3">
        <w:rPr>
          <w:sz w:val="28"/>
          <w:szCs w:val="28"/>
        </w:rPr>
        <w:t>) as well as in other online news periodicals. With the mural’s simple design, the concept can be easily replicated. There is interest amongst COMS and various disability advocacy groups, to learn how to replicate the project in their communities. So far, Shelby has connected with COMS from the Division for the Blind and Visually Impaired in Portland, Maine and COMS from Leader Dogs in Rochester Hills, Michigan to teach them how to create a mural of their own.</w:t>
      </w:r>
    </w:p>
    <w:p w14:paraId="23C4D8F1" w14:textId="77777777" w:rsidR="003443EA" w:rsidRPr="00976FE3" w:rsidRDefault="003443EA" w:rsidP="003443EA">
      <w:pPr>
        <w:rPr>
          <w:sz w:val="28"/>
          <w:szCs w:val="28"/>
        </w:rPr>
      </w:pPr>
      <w:r w:rsidRPr="00976FE3">
        <w:rPr>
          <w:sz w:val="28"/>
          <w:szCs w:val="28"/>
        </w:rPr>
        <w:t xml:space="preserve">Recently, Shelby shared the story of the evolution of the mural with a peer-assisted, learning and support group for older Vermonters who are visually Impaired. After the presentation, Shelby asked the participants how the project impacted them. One participant shared that she liked the mural because “it depicts disability in a positive </w:t>
      </w:r>
      <w:r w:rsidRPr="00976FE3">
        <w:rPr>
          <w:sz w:val="28"/>
          <w:szCs w:val="28"/>
        </w:rPr>
        <w:lastRenderedPageBreak/>
        <w:t xml:space="preserve">light.” Another person expressed, “by appreciating the beauty of a cane and creating art from it, sighted people might view visually impaired people as more approachable”. An additional individual said, “the gift of the mural is that it is an invitation to start a conversation, and what we want most is for sighted people to treat us as equals and engage with us.” By creating public art that is not only attractive and interactive, but also celebratory and accessible, this project enriches the culture of community while attempting to mend the disconnect between the visually impaired and sighted world. </w:t>
      </w:r>
    </w:p>
    <w:p w14:paraId="4EE8FFC7" w14:textId="77777777" w:rsidR="003443EA" w:rsidRPr="00976FE3" w:rsidRDefault="003443EA" w:rsidP="003443EA">
      <w:pPr>
        <w:rPr>
          <w:sz w:val="28"/>
          <w:szCs w:val="28"/>
        </w:rPr>
      </w:pPr>
      <w:r w:rsidRPr="00976FE3">
        <w:rPr>
          <w:sz w:val="28"/>
          <w:szCs w:val="28"/>
        </w:rPr>
        <w:t xml:space="preserve">In addition to conversations around isolation and mutual respect, the mural has sparked discussion around accessibility as well. One person who reached out to Shelby was her high school’s AP art teacher in New Jersey. She saw the mural on the news and asked Shelby to give a presentation to her students about wayfinding and universal design in high schools because her students are proposing projects to make their school more accessible. Shelby asked her student to co-lead this with her. He shared his experience around the challenges of navigating schools and solutions to enhance access for people who are visually impaired. The class’s favorite part was having the opportunity to ask him about what it is like being a high schooler who got diagnosed with a visual impairment his freshman year. </w:t>
      </w:r>
    </w:p>
    <w:p w14:paraId="0C7DF84C" w14:textId="40E4168F" w:rsidR="003443EA" w:rsidRPr="00976FE3" w:rsidRDefault="003443EA" w:rsidP="003443EA">
      <w:pPr>
        <w:rPr>
          <w:sz w:val="28"/>
          <w:szCs w:val="28"/>
        </w:rPr>
      </w:pPr>
      <w:r w:rsidRPr="00976FE3">
        <w:rPr>
          <w:sz w:val="28"/>
          <w:szCs w:val="28"/>
        </w:rPr>
        <w:t xml:space="preserve">Over the next few months, Shelby will prepare a presentation explaining how she executed the project from start to finish. She will offer tips and advice on what to do, what not to do, supplies to use, and what changes could be made to enhance the project.  Furthermore, she will facilitate a discussion on how public art can be an effective tool in sparking conversations about disability awareness. Shelby hopes that murals in other states can spark similar conversations to the ones that have already been started in the Northeast. Together as COMS and clients, we can play an active role in mending the disconnect between the sighted and visually impaired world. </w:t>
      </w:r>
    </w:p>
    <w:p w14:paraId="380E4B4C" w14:textId="15173C19" w:rsidR="00CA04EB" w:rsidRPr="00976FE3" w:rsidRDefault="003443EA" w:rsidP="00C15F45">
      <w:pPr>
        <w:rPr>
          <w:sz w:val="28"/>
          <w:szCs w:val="28"/>
        </w:rPr>
      </w:pPr>
      <w:r w:rsidRPr="00976FE3">
        <w:rPr>
          <w:sz w:val="28"/>
          <w:szCs w:val="28"/>
        </w:rPr>
        <w:t>If you are interested in learning more about how to bring this project to your community, please email</w:t>
      </w:r>
      <w:r w:rsidR="00CA04EB" w:rsidRPr="00976FE3">
        <w:rPr>
          <w:sz w:val="28"/>
          <w:szCs w:val="28"/>
        </w:rPr>
        <w:t xml:space="preserve"> Shelby</w:t>
      </w:r>
      <w:r w:rsidR="00825370" w:rsidRPr="00976FE3">
        <w:rPr>
          <w:sz w:val="28"/>
          <w:szCs w:val="28"/>
        </w:rPr>
        <w:t xml:space="preserve"> at </w:t>
      </w:r>
      <w:hyperlink r:id="rId49" w:history="1">
        <w:r w:rsidR="00825370" w:rsidRPr="00976FE3">
          <w:rPr>
            <w:rStyle w:val="Hyperlink"/>
            <w:sz w:val="28"/>
            <w:szCs w:val="28"/>
          </w:rPr>
          <w:t>sglass@vibvi.org</w:t>
        </w:r>
      </w:hyperlink>
      <w:r w:rsidR="00825370" w:rsidRPr="00976FE3">
        <w:rPr>
          <w:sz w:val="28"/>
          <w:szCs w:val="28"/>
        </w:rPr>
        <w:t xml:space="preserve"> </w:t>
      </w:r>
    </w:p>
    <w:p w14:paraId="14138441" w14:textId="4C3E648D" w:rsidR="003443EA" w:rsidRDefault="00825370" w:rsidP="00C15F45">
      <w:r>
        <w:rPr>
          <w:noProof/>
        </w:rPr>
        <w:lastRenderedPageBreak/>
        <w:drawing>
          <wp:anchor distT="114300" distB="114300" distL="114300" distR="114300" simplePos="0" relativeHeight="251659264" behindDoc="1" locked="0" layoutInCell="1" hidden="0" allowOverlap="1" wp14:anchorId="73D18D5E" wp14:editId="437C059C">
            <wp:simplePos x="0" y="0"/>
            <wp:positionH relativeFrom="column">
              <wp:posOffset>2574471</wp:posOffset>
            </wp:positionH>
            <wp:positionV relativeFrom="paragraph">
              <wp:posOffset>225788</wp:posOffset>
            </wp:positionV>
            <wp:extent cx="2121326" cy="1719943"/>
            <wp:effectExtent l="0" t="0" r="0" b="0"/>
            <wp:wrapNone/>
            <wp:docPr id="3" name="image6.jpg" descr="Photo of a large print and braille sign describes the project and how to orient to the mural"/>
            <wp:cNvGraphicFramePr/>
            <a:graphic xmlns:a="http://schemas.openxmlformats.org/drawingml/2006/main">
              <a:graphicData uri="http://schemas.openxmlformats.org/drawingml/2006/picture">
                <pic:pic xmlns:pic="http://schemas.openxmlformats.org/drawingml/2006/picture">
                  <pic:nvPicPr>
                    <pic:cNvPr id="3" name="image6.jpg" descr="Photo of a large print and braille sign describes the project and how to orient to the mural"/>
                    <pic:cNvPicPr preferRelativeResize="0"/>
                  </pic:nvPicPr>
                  <pic:blipFill>
                    <a:blip r:embed="rId50"/>
                    <a:srcRect b="5609"/>
                    <a:stretch>
                      <a:fillRect/>
                    </a:stretch>
                  </pic:blipFill>
                  <pic:spPr>
                    <a:xfrm>
                      <a:off x="0" y="0"/>
                      <a:ext cx="2121326" cy="1719943"/>
                    </a:xfrm>
                    <a:prstGeom prst="rect">
                      <a:avLst/>
                    </a:prstGeom>
                    <a:ln/>
                  </pic:spPr>
                </pic:pic>
              </a:graphicData>
            </a:graphic>
            <wp14:sizeRelH relativeFrom="margin">
              <wp14:pctWidth>0</wp14:pctWidth>
            </wp14:sizeRelH>
            <wp14:sizeRelV relativeFrom="margin">
              <wp14:pctHeight>0</wp14:pctHeight>
            </wp14:sizeRelV>
          </wp:anchor>
        </w:drawing>
      </w:r>
      <w:r w:rsidR="003443EA">
        <w:t xml:space="preserve"> </w:t>
      </w:r>
      <w:r w:rsidR="00B23926">
        <w:t>A.</w:t>
      </w:r>
      <w:r w:rsidR="003443EA">
        <w:rPr>
          <w:noProof/>
        </w:rPr>
        <w:drawing>
          <wp:inline distT="114300" distB="114300" distL="114300" distR="114300" wp14:anchorId="373DCDDB" wp14:editId="46612D2E">
            <wp:extent cx="2022096" cy="1996531"/>
            <wp:effectExtent l="0" t="0" r="0" b="3810"/>
            <wp:docPr id="6" name="image5.jpg" descr="Photo of Shelby stands proudly next to her finished mural. The mural spans 11 squares on the sidewalk"/>
            <wp:cNvGraphicFramePr/>
            <a:graphic xmlns:a="http://schemas.openxmlformats.org/drawingml/2006/main">
              <a:graphicData uri="http://schemas.openxmlformats.org/drawingml/2006/picture">
                <pic:pic xmlns:pic="http://schemas.openxmlformats.org/drawingml/2006/picture">
                  <pic:nvPicPr>
                    <pic:cNvPr id="6" name="image5.jpg" descr="Photo of Shelby stands proudly next to her finished mural. The mural spans 11 squares on the sidewalk"/>
                    <pic:cNvPicPr preferRelativeResize="0"/>
                  </pic:nvPicPr>
                  <pic:blipFill>
                    <a:blip r:embed="rId51"/>
                    <a:srcRect/>
                    <a:stretch>
                      <a:fillRect/>
                    </a:stretch>
                  </pic:blipFill>
                  <pic:spPr>
                    <a:xfrm>
                      <a:off x="0" y="0"/>
                      <a:ext cx="2031205" cy="2005525"/>
                    </a:xfrm>
                    <a:prstGeom prst="rect">
                      <a:avLst/>
                    </a:prstGeom>
                    <a:ln/>
                  </pic:spPr>
                </pic:pic>
              </a:graphicData>
            </a:graphic>
          </wp:inline>
        </w:drawing>
      </w:r>
      <w:r w:rsidR="003443EA">
        <w:t xml:space="preserve">  </w:t>
      </w:r>
      <w:r>
        <w:t xml:space="preserve">     B.</w:t>
      </w:r>
    </w:p>
    <w:p w14:paraId="3E718A3E" w14:textId="77777777" w:rsidR="001428DF" w:rsidRDefault="001428DF" w:rsidP="003443EA"/>
    <w:p w14:paraId="66A2FF5B" w14:textId="170187CB" w:rsidR="003443EA" w:rsidRDefault="00825370" w:rsidP="003443EA">
      <w:r>
        <w:rPr>
          <w:noProof/>
        </w:rPr>
        <w:drawing>
          <wp:anchor distT="114300" distB="114300" distL="114300" distR="114300" simplePos="0" relativeHeight="251660288" behindDoc="1" locked="0" layoutInCell="1" hidden="0" allowOverlap="1" wp14:anchorId="51295D9E" wp14:editId="6A4F7FD0">
            <wp:simplePos x="0" y="0"/>
            <wp:positionH relativeFrom="column">
              <wp:posOffset>244021</wp:posOffset>
            </wp:positionH>
            <wp:positionV relativeFrom="paragraph">
              <wp:posOffset>9525</wp:posOffset>
            </wp:positionV>
            <wp:extent cx="2403901" cy="2147570"/>
            <wp:effectExtent l="0" t="0" r="0" b="5080"/>
            <wp:wrapNone/>
            <wp:docPr id="1" name="image3.jpg" descr="Photo of a cane user walks on the black sidewalk with chalk attached to her cane. As she walks she leaves a visual trail of where her cane has swept"/>
            <wp:cNvGraphicFramePr/>
            <a:graphic xmlns:a="http://schemas.openxmlformats.org/drawingml/2006/main">
              <a:graphicData uri="http://schemas.openxmlformats.org/drawingml/2006/picture">
                <pic:pic xmlns:pic="http://schemas.openxmlformats.org/drawingml/2006/picture">
                  <pic:nvPicPr>
                    <pic:cNvPr id="1" name="image3.jpg" descr="Photo of a cane user walks on the black sidewalk with chalk attached to her cane. As she walks she leaves a visual trail of where her cane has swept"/>
                    <pic:cNvPicPr preferRelativeResize="0"/>
                  </pic:nvPicPr>
                  <pic:blipFill>
                    <a:blip r:embed="rId52"/>
                    <a:srcRect/>
                    <a:stretch>
                      <a:fillRect/>
                    </a:stretch>
                  </pic:blipFill>
                  <pic:spPr>
                    <a:xfrm>
                      <a:off x="0" y="0"/>
                      <a:ext cx="2403901" cy="2147570"/>
                    </a:xfrm>
                    <a:prstGeom prst="rect">
                      <a:avLst/>
                    </a:prstGeom>
                    <a:ln/>
                  </pic:spPr>
                </pic:pic>
              </a:graphicData>
            </a:graphic>
            <wp14:sizeRelH relativeFrom="margin">
              <wp14:pctWidth>0</wp14:pctWidth>
            </wp14:sizeRelH>
            <wp14:sizeRelV relativeFrom="margin">
              <wp14:pctHeight>0</wp14:pctHeight>
            </wp14:sizeRelV>
          </wp:anchor>
        </w:drawing>
      </w:r>
      <w:r>
        <w:t>.C</w:t>
      </w:r>
      <w:r w:rsidR="003443EA">
        <w:tab/>
      </w:r>
      <w:r w:rsidR="003443EA">
        <w:tab/>
      </w:r>
      <w:r w:rsidR="003443EA">
        <w:tab/>
      </w:r>
      <w:r w:rsidR="003443EA">
        <w:tab/>
      </w:r>
      <w:r w:rsidR="003443EA">
        <w:tab/>
      </w:r>
      <w:r w:rsidR="003443EA">
        <w:tab/>
        <w:t xml:space="preserve">     </w:t>
      </w:r>
    </w:p>
    <w:p w14:paraId="29F3045F" w14:textId="77777777" w:rsidR="003443EA" w:rsidRDefault="003443EA" w:rsidP="003443EA"/>
    <w:p w14:paraId="6AFB8793" w14:textId="77777777" w:rsidR="003443EA" w:rsidRDefault="003443EA" w:rsidP="003443EA"/>
    <w:p w14:paraId="4E8D1527" w14:textId="22783E1D" w:rsidR="003443EA" w:rsidRDefault="003443EA" w:rsidP="003443EA"/>
    <w:p w14:paraId="157151A9" w14:textId="65B24420" w:rsidR="003443EA" w:rsidRDefault="003443EA" w:rsidP="003443EA"/>
    <w:p w14:paraId="375687BA" w14:textId="77777777" w:rsidR="003443EA" w:rsidRDefault="003443EA" w:rsidP="003443EA"/>
    <w:p w14:paraId="0DA1C16A" w14:textId="77777777" w:rsidR="003443EA" w:rsidRDefault="003443EA" w:rsidP="003443EA"/>
    <w:p w14:paraId="1185C6FE" w14:textId="4230E3E3" w:rsidR="003443EA" w:rsidRDefault="003443EA" w:rsidP="003443EA"/>
    <w:p w14:paraId="2EDEAC19" w14:textId="050AD6F5" w:rsidR="003443EA" w:rsidRDefault="00B23926" w:rsidP="00B1096B">
      <w:r>
        <w:t>D</w:t>
      </w:r>
      <w:r w:rsidR="003443EA">
        <w:t xml:space="preserve">. </w:t>
      </w:r>
      <w:r w:rsidR="00D07190">
        <w:rPr>
          <w:noProof/>
        </w:rPr>
        <w:drawing>
          <wp:inline distT="114300" distB="114300" distL="114300" distR="114300" wp14:anchorId="0BE52902" wp14:editId="7162F51A">
            <wp:extent cx="1470536" cy="2147570"/>
            <wp:effectExtent l="0" t="0" r="0" b="5080"/>
            <wp:docPr id="10" name="image4.jpg" descr="Photo of an artist tracing over the chalk tracks in fuchsia paint"/>
            <wp:cNvGraphicFramePr/>
            <a:graphic xmlns:a="http://schemas.openxmlformats.org/drawingml/2006/main">
              <a:graphicData uri="http://schemas.openxmlformats.org/drawingml/2006/picture">
                <pic:pic xmlns:pic="http://schemas.openxmlformats.org/drawingml/2006/picture">
                  <pic:nvPicPr>
                    <pic:cNvPr id="10" name="image4.jpg" descr="Photo of an artist tracing over the chalk tracks in fuchsia paint"/>
                    <pic:cNvPicPr preferRelativeResize="0"/>
                  </pic:nvPicPr>
                  <pic:blipFill>
                    <a:blip r:embed="rId53"/>
                    <a:srcRect/>
                    <a:stretch>
                      <a:fillRect/>
                    </a:stretch>
                  </pic:blipFill>
                  <pic:spPr>
                    <a:xfrm>
                      <a:off x="0" y="0"/>
                      <a:ext cx="1478260" cy="2158850"/>
                    </a:xfrm>
                    <a:prstGeom prst="rect">
                      <a:avLst/>
                    </a:prstGeom>
                    <a:ln/>
                  </pic:spPr>
                </pic:pic>
              </a:graphicData>
            </a:graphic>
          </wp:inline>
        </w:drawing>
      </w:r>
    </w:p>
    <w:p w14:paraId="2F7CFA8C" w14:textId="77777777" w:rsidR="003443EA" w:rsidRDefault="003443EA" w:rsidP="003443EA">
      <w:pPr>
        <w:jc w:val="center"/>
      </w:pPr>
    </w:p>
    <w:p w14:paraId="68A4A0ED" w14:textId="77777777" w:rsidR="003443EA" w:rsidRDefault="003443EA" w:rsidP="003443EA">
      <w:pPr>
        <w:numPr>
          <w:ilvl w:val="0"/>
          <w:numId w:val="10"/>
        </w:numPr>
        <w:spacing w:before="240" w:after="0" w:line="276" w:lineRule="auto"/>
      </w:pPr>
      <w:r>
        <w:t>Shelby stands proudly next to her finished mural. The mural spans 11 squares on the sidewalk</w:t>
      </w:r>
    </w:p>
    <w:p w14:paraId="0EBE9CA9" w14:textId="77777777" w:rsidR="003443EA" w:rsidRDefault="003443EA" w:rsidP="003443EA">
      <w:pPr>
        <w:numPr>
          <w:ilvl w:val="0"/>
          <w:numId w:val="10"/>
        </w:numPr>
        <w:spacing w:after="0" w:line="276" w:lineRule="auto"/>
      </w:pPr>
      <w:r>
        <w:t>A large print and braille sign describes the project and how to orient to the mural</w:t>
      </w:r>
    </w:p>
    <w:p w14:paraId="4F35357C" w14:textId="77777777" w:rsidR="003443EA" w:rsidRDefault="003443EA" w:rsidP="003443EA">
      <w:pPr>
        <w:numPr>
          <w:ilvl w:val="0"/>
          <w:numId w:val="10"/>
        </w:numPr>
        <w:spacing w:after="0" w:line="276" w:lineRule="auto"/>
      </w:pPr>
      <w:r>
        <w:t xml:space="preserve">A cane user walks on the black sidewalk with chalk attached to her cane. As she </w:t>
      </w:r>
      <w:proofErr w:type="gramStart"/>
      <w:r>
        <w:t>walks</w:t>
      </w:r>
      <w:proofErr w:type="gramEnd"/>
      <w:r>
        <w:t xml:space="preserve"> she leaves a visual trail of where her cane has swept</w:t>
      </w:r>
    </w:p>
    <w:p w14:paraId="4751A46C" w14:textId="77777777" w:rsidR="003443EA" w:rsidRDefault="003443EA" w:rsidP="003443EA">
      <w:pPr>
        <w:numPr>
          <w:ilvl w:val="0"/>
          <w:numId w:val="10"/>
        </w:numPr>
        <w:spacing w:after="240" w:line="276" w:lineRule="auto"/>
      </w:pPr>
      <w:r>
        <w:t>An artist traces over the chalk tracks in fuchsia paint</w:t>
      </w:r>
    </w:p>
    <w:p w14:paraId="6577A52C" w14:textId="77777777" w:rsidR="00D07190" w:rsidRDefault="00D07190" w:rsidP="00D07190">
      <w:pPr>
        <w:rPr>
          <w:rFonts w:cstheme="minorHAnsi"/>
          <w:sz w:val="28"/>
          <w:szCs w:val="28"/>
        </w:rPr>
      </w:pPr>
      <w:r>
        <w:rPr>
          <w:rFonts w:cstheme="minorHAnsi"/>
          <w:sz w:val="28"/>
          <w:szCs w:val="28"/>
        </w:rPr>
        <w:lastRenderedPageBreak/>
        <w:t>Additional 2021 White Cane Events:</w:t>
      </w:r>
    </w:p>
    <w:p w14:paraId="251679FE" w14:textId="1E70B90B" w:rsidR="00BF604B" w:rsidRPr="00AA43A8" w:rsidRDefault="00BF604B" w:rsidP="00D07190">
      <w:pPr>
        <w:rPr>
          <w:rFonts w:cstheme="minorHAnsi"/>
          <w:sz w:val="28"/>
          <w:szCs w:val="28"/>
        </w:rPr>
      </w:pPr>
      <w:r w:rsidRPr="00AA43A8">
        <w:rPr>
          <w:rFonts w:cstheme="minorHAnsi"/>
          <w:sz w:val="28"/>
          <w:szCs w:val="28"/>
        </w:rPr>
        <w:t>Rhode Island celebrat</w:t>
      </w:r>
      <w:r w:rsidR="00AA43A8">
        <w:rPr>
          <w:rFonts w:cstheme="minorHAnsi"/>
          <w:sz w:val="28"/>
          <w:szCs w:val="28"/>
        </w:rPr>
        <w:t xml:space="preserve">ed </w:t>
      </w:r>
      <w:r w:rsidRPr="00AA43A8">
        <w:rPr>
          <w:rFonts w:cstheme="minorHAnsi"/>
          <w:sz w:val="28"/>
          <w:szCs w:val="28"/>
        </w:rPr>
        <w:t>White Cane Day on October 15</w:t>
      </w:r>
      <w:r w:rsidRPr="00AA43A8">
        <w:rPr>
          <w:rFonts w:cstheme="minorHAnsi"/>
          <w:sz w:val="28"/>
          <w:szCs w:val="28"/>
          <w:vertAlign w:val="superscript"/>
        </w:rPr>
        <w:t>th</w:t>
      </w:r>
      <w:r w:rsidRPr="00AA43A8">
        <w:rPr>
          <w:rFonts w:cstheme="minorHAnsi"/>
          <w:sz w:val="28"/>
          <w:szCs w:val="28"/>
        </w:rPr>
        <w:t xml:space="preserve">, 3-5 pm with an in-person outdoors event at Garden City Center, Cranston RI.   For more information contact </w:t>
      </w:r>
      <w:hyperlink r:id="rId54" w:history="1">
        <w:r w:rsidRPr="00AA43A8">
          <w:rPr>
            <w:rStyle w:val="Hyperlink"/>
            <w:rFonts w:cstheme="minorHAnsi"/>
            <w:sz w:val="28"/>
            <w:szCs w:val="28"/>
          </w:rPr>
          <w:t>https://in-sight.org/</w:t>
        </w:r>
      </w:hyperlink>
      <w:r w:rsidRPr="00AA43A8">
        <w:rPr>
          <w:rFonts w:cstheme="minorHAnsi"/>
          <w:sz w:val="28"/>
          <w:szCs w:val="28"/>
        </w:rPr>
        <w:t xml:space="preserve"> </w:t>
      </w:r>
    </w:p>
    <w:p w14:paraId="6A52C629" w14:textId="18C39E12" w:rsidR="00BF604B" w:rsidRPr="00AA43A8" w:rsidRDefault="00BF604B" w:rsidP="00AA43A8">
      <w:pPr>
        <w:rPr>
          <w:rFonts w:cstheme="minorHAnsi"/>
          <w:sz w:val="28"/>
          <w:szCs w:val="28"/>
        </w:rPr>
      </w:pPr>
      <w:r w:rsidRPr="00AA43A8">
        <w:rPr>
          <w:rFonts w:cstheme="minorHAnsi"/>
          <w:sz w:val="28"/>
          <w:szCs w:val="28"/>
        </w:rPr>
        <w:t xml:space="preserve">Texas School for the Blind had an in-person event with a virtual live broadcast.  </w:t>
      </w:r>
      <w:hyperlink r:id="rId55" w:history="1">
        <w:r w:rsidRPr="00AA43A8">
          <w:rPr>
            <w:rStyle w:val="Hyperlink"/>
            <w:rFonts w:cstheme="minorHAnsi"/>
            <w:sz w:val="28"/>
            <w:szCs w:val="28"/>
          </w:rPr>
          <w:t>www.TSBVI.org</w:t>
        </w:r>
      </w:hyperlink>
      <w:r w:rsidRPr="00AA43A8">
        <w:rPr>
          <w:rFonts w:cstheme="minorHAnsi"/>
          <w:sz w:val="28"/>
          <w:szCs w:val="28"/>
        </w:rPr>
        <w:t xml:space="preserve"> </w:t>
      </w:r>
    </w:p>
    <w:p w14:paraId="0488F847" w14:textId="2423197B" w:rsidR="00BF604B" w:rsidRPr="00AA43A8" w:rsidRDefault="00BF604B" w:rsidP="00AA43A8">
      <w:pPr>
        <w:rPr>
          <w:rFonts w:cstheme="minorHAnsi"/>
          <w:sz w:val="28"/>
          <w:szCs w:val="28"/>
        </w:rPr>
      </w:pPr>
      <w:r w:rsidRPr="00AA43A8">
        <w:rPr>
          <w:rFonts w:cstheme="minorHAnsi"/>
          <w:sz w:val="28"/>
          <w:szCs w:val="28"/>
        </w:rPr>
        <w:t xml:space="preserve">Wisconsin </w:t>
      </w:r>
      <w:r w:rsidR="00AA43A8">
        <w:rPr>
          <w:rFonts w:cstheme="minorHAnsi"/>
          <w:sz w:val="28"/>
          <w:szCs w:val="28"/>
        </w:rPr>
        <w:t>had a</w:t>
      </w:r>
      <w:r w:rsidRPr="00AA43A8">
        <w:rPr>
          <w:rFonts w:cstheme="minorHAnsi"/>
          <w:sz w:val="28"/>
          <w:szCs w:val="28"/>
        </w:rPr>
        <w:t xml:space="preserve"> White Cane Day</w:t>
      </w:r>
      <w:r w:rsidR="00AA43A8">
        <w:rPr>
          <w:rFonts w:cstheme="minorHAnsi"/>
          <w:sz w:val="28"/>
          <w:szCs w:val="28"/>
        </w:rPr>
        <w:t xml:space="preserve"> event</w:t>
      </w:r>
      <w:r w:rsidRPr="00AA43A8">
        <w:rPr>
          <w:rFonts w:cstheme="minorHAnsi"/>
          <w:sz w:val="28"/>
          <w:szCs w:val="28"/>
        </w:rPr>
        <w:t xml:space="preserve"> in Milwaukee for more information contact </w:t>
      </w:r>
      <w:hyperlink r:id="rId56" w:history="1">
        <w:r w:rsidRPr="00AA43A8">
          <w:rPr>
            <w:rStyle w:val="Hyperlink"/>
            <w:rFonts w:cstheme="minorHAnsi"/>
            <w:sz w:val="28"/>
            <w:szCs w:val="28"/>
          </w:rPr>
          <w:t>WisconsinWCD@gmail.com</w:t>
        </w:r>
      </w:hyperlink>
      <w:r w:rsidRPr="00AA43A8">
        <w:rPr>
          <w:rFonts w:cstheme="minorHAnsi"/>
          <w:sz w:val="28"/>
          <w:szCs w:val="28"/>
        </w:rPr>
        <w:t>.</w:t>
      </w:r>
    </w:p>
    <w:p w14:paraId="15A9660E" w14:textId="77777777" w:rsidR="00BF604B" w:rsidRPr="00AA43A8" w:rsidRDefault="00BF604B" w:rsidP="00AA43A8">
      <w:pPr>
        <w:rPr>
          <w:rFonts w:cstheme="minorHAnsi"/>
          <w:sz w:val="28"/>
          <w:szCs w:val="28"/>
        </w:rPr>
      </w:pPr>
      <w:r w:rsidRPr="00AA43A8">
        <w:rPr>
          <w:rFonts w:cstheme="minorHAnsi"/>
          <w:sz w:val="28"/>
          <w:szCs w:val="28"/>
        </w:rPr>
        <w:t>Ideas for White Cane Outreach Activities: (Please send more suggestions)</w:t>
      </w:r>
    </w:p>
    <w:p w14:paraId="1EBCEBA6" w14:textId="3268AFCE" w:rsidR="00BF604B" w:rsidRPr="00BF604B" w:rsidRDefault="00BF604B" w:rsidP="00AA43A8">
      <w:pPr>
        <w:pStyle w:val="ListParagraph"/>
        <w:rPr>
          <w:rFonts w:cstheme="minorHAnsi"/>
          <w:sz w:val="28"/>
          <w:szCs w:val="28"/>
        </w:rPr>
      </w:pPr>
      <w:r w:rsidRPr="00BF604B">
        <w:rPr>
          <w:rFonts w:cstheme="minorHAnsi"/>
          <w:sz w:val="28"/>
          <w:szCs w:val="28"/>
        </w:rPr>
        <w:t>Encourage students to write a letter to the local paper or send a press release</w:t>
      </w:r>
      <w:r w:rsidR="00AA43A8">
        <w:rPr>
          <w:rFonts w:cstheme="minorHAnsi"/>
          <w:sz w:val="28"/>
          <w:szCs w:val="28"/>
        </w:rPr>
        <w:t xml:space="preserve"> </w:t>
      </w:r>
      <w:r w:rsidRPr="00BF604B">
        <w:rPr>
          <w:rFonts w:cstheme="minorHAnsi"/>
          <w:sz w:val="28"/>
          <w:szCs w:val="28"/>
        </w:rPr>
        <w:t>educating them on the State White Cane Law, O&amp;M training and/or pedestrian issues which impact individuals with vision loss.</w:t>
      </w:r>
    </w:p>
    <w:p w14:paraId="50A8FA7F" w14:textId="77777777" w:rsidR="00BF604B" w:rsidRPr="00BF604B" w:rsidRDefault="00BF604B" w:rsidP="00AA43A8">
      <w:pPr>
        <w:pStyle w:val="ListParagraph"/>
        <w:rPr>
          <w:rFonts w:cstheme="minorHAnsi"/>
          <w:sz w:val="28"/>
          <w:szCs w:val="28"/>
        </w:rPr>
      </w:pPr>
      <w:r w:rsidRPr="00BF604B">
        <w:rPr>
          <w:rFonts w:cstheme="minorHAnsi"/>
          <w:sz w:val="28"/>
          <w:szCs w:val="28"/>
        </w:rPr>
        <w:t xml:space="preserve">Develop a presentation to present at a local Lions Club meeting. </w:t>
      </w:r>
    </w:p>
    <w:p w14:paraId="7D9EC701" w14:textId="77777777" w:rsidR="00BF604B" w:rsidRPr="00BF604B" w:rsidRDefault="00BF604B" w:rsidP="00AA43A8">
      <w:pPr>
        <w:pStyle w:val="ListParagraph"/>
        <w:rPr>
          <w:rFonts w:cstheme="minorHAnsi"/>
          <w:sz w:val="28"/>
          <w:szCs w:val="28"/>
        </w:rPr>
      </w:pPr>
      <w:r w:rsidRPr="00BF604B">
        <w:rPr>
          <w:rFonts w:cstheme="minorHAnsi"/>
          <w:sz w:val="28"/>
          <w:szCs w:val="28"/>
        </w:rPr>
        <w:t xml:space="preserve">Work with local/state blindness agency to organize a White Cane Walk or activity during the month of October or on White Cane Day.   </w:t>
      </w:r>
    </w:p>
    <w:p w14:paraId="4F456EA5" w14:textId="77777777" w:rsidR="00BF604B" w:rsidRPr="00BF604B" w:rsidRDefault="00BF604B" w:rsidP="00AA43A8">
      <w:pPr>
        <w:pStyle w:val="ListParagraph"/>
        <w:spacing w:after="0" w:line="240" w:lineRule="auto"/>
        <w:rPr>
          <w:rFonts w:eastAsia="Times New Roman" w:cstheme="minorHAnsi"/>
          <w:sz w:val="28"/>
          <w:szCs w:val="28"/>
        </w:rPr>
      </w:pPr>
      <w:r w:rsidRPr="00BF604B">
        <w:rPr>
          <w:rFonts w:eastAsia="Times New Roman" w:cstheme="minorHAnsi"/>
          <w:sz w:val="28"/>
          <w:szCs w:val="28"/>
        </w:rPr>
        <w:t>Invite engineers, community leaders, consumers and the community into the field with you, either to highlight a specific intersection or to participate in a walk audit.</w:t>
      </w:r>
    </w:p>
    <w:p w14:paraId="10A0E4F4" w14:textId="77777777" w:rsidR="00353A2B" w:rsidRDefault="00B1096B" w:rsidP="00353A2B">
      <w:pPr>
        <w:rPr>
          <w:rFonts w:cstheme="minorHAnsi"/>
          <w:sz w:val="28"/>
          <w:szCs w:val="28"/>
        </w:rPr>
      </w:pPr>
      <w:r w:rsidRPr="00D07190">
        <w:rPr>
          <w:rFonts w:cstheme="minorHAnsi"/>
          <w:sz w:val="28"/>
          <w:szCs w:val="28"/>
        </w:rPr>
        <w:t xml:space="preserve">This newsletter is a good resource to submit your White Cane Activities and events.  What are your plans for 2022?  White Cane Day falls on Sat. October 15 this fall.  </w:t>
      </w:r>
      <w:r w:rsidR="000079AB" w:rsidRPr="00D07190">
        <w:rPr>
          <w:rFonts w:cstheme="minorHAnsi"/>
          <w:sz w:val="28"/>
          <w:szCs w:val="28"/>
        </w:rPr>
        <w:t>Start planning now!</w:t>
      </w:r>
    </w:p>
    <w:p w14:paraId="48E13CC9" w14:textId="750309EE" w:rsidR="00713A19" w:rsidRPr="00353A2B" w:rsidRDefault="00142DD5" w:rsidP="00353A2B">
      <w:pPr>
        <w:rPr>
          <w:rFonts w:cstheme="minorHAnsi"/>
          <w:sz w:val="28"/>
          <w:szCs w:val="28"/>
        </w:rPr>
      </w:pPr>
      <w:r w:rsidRPr="00142DD5">
        <w:rPr>
          <w:rFonts w:eastAsia="Times New Roman" w:cstheme="minorHAnsi"/>
          <w:color w:val="4472C4" w:themeColor="accent1"/>
          <w:sz w:val="28"/>
          <w:szCs w:val="28"/>
        </w:rPr>
        <w:t>_______________________________________________________________________</w:t>
      </w:r>
    </w:p>
    <w:p w14:paraId="03E5C2D7" w14:textId="76754FF2" w:rsidR="00713A19" w:rsidRPr="00353A2B" w:rsidRDefault="00512B5D" w:rsidP="00353A2B">
      <w:pPr>
        <w:shd w:val="clear" w:color="auto" w:fill="FFFFFF"/>
        <w:spacing w:after="0" w:line="488" w:lineRule="atLeast"/>
        <w:outlineLvl w:val="0"/>
        <w:rPr>
          <w:rFonts w:eastAsia="Times New Roman" w:cstheme="minorHAnsi"/>
          <w:color w:val="202020"/>
          <w:kern w:val="36"/>
          <w:sz w:val="28"/>
          <w:szCs w:val="28"/>
        </w:rPr>
      </w:pPr>
      <w:r w:rsidRPr="00142DD5">
        <w:rPr>
          <w:rFonts w:eastAsia="Times New Roman" w:cstheme="minorHAnsi"/>
          <w:color w:val="202020"/>
          <w:kern w:val="36"/>
          <w:sz w:val="28"/>
          <w:szCs w:val="28"/>
        </w:rPr>
        <w:t>A Fund honoring the legacy and work of Janet Barlow has been established by the Barlow Family.  The Orientation &amp; Mobility Specialist Association/OMSA has been selected as the agency to house these funds. The purpose of this fund is to carry on Janet’s work to further cooperation and mutual understanding between the orientation and mobility and the traffic engineering/urban planning professions. The fund will reimburse expenses associated with created educational opportunities that bring members of these professions together as approved by the OMSA Board.  I</w:t>
      </w:r>
      <w:r w:rsidR="00353A2B">
        <w:rPr>
          <w:rFonts w:eastAsia="Times New Roman" w:cstheme="minorHAnsi"/>
          <w:color w:val="202020"/>
          <w:kern w:val="36"/>
          <w:sz w:val="28"/>
          <w:szCs w:val="28"/>
        </w:rPr>
        <w:t>f</w:t>
      </w:r>
      <w:r w:rsidRPr="00142DD5">
        <w:rPr>
          <w:rFonts w:eastAsia="Times New Roman" w:cstheme="minorHAnsi"/>
          <w:color w:val="202020"/>
          <w:kern w:val="36"/>
          <w:sz w:val="28"/>
          <w:szCs w:val="28"/>
        </w:rPr>
        <w:t xml:space="preserve"> you wish to make a donation to the Janet Barlow Legacy Fund visit the OMSA website at </w:t>
      </w:r>
      <w:hyperlink r:id="rId57" w:tgtFrame="_blank" w:history="1">
        <w:r w:rsidRPr="00142DD5">
          <w:rPr>
            <w:rFonts w:eastAsia="Times New Roman" w:cstheme="minorHAnsi"/>
            <w:color w:val="007C89"/>
            <w:kern w:val="36"/>
            <w:sz w:val="28"/>
            <w:szCs w:val="28"/>
            <w:u w:val="single"/>
          </w:rPr>
          <w:t>usomsa.org</w:t>
        </w:r>
      </w:hyperlink>
      <w:r w:rsidRPr="00142DD5">
        <w:rPr>
          <w:rFonts w:eastAsia="Times New Roman" w:cstheme="minorHAnsi"/>
          <w:color w:val="202020"/>
          <w:kern w:val="36"/>
          <w:sz w:val="28"/>
          <w:szCs w:val="28"/>
        </w:rPr>
        <w:t>.</w:t>
      </w:r>
    </w:p>
    <w:p w14:paraId="521CF5C4" w14:textId="6A140BB5" w:rsidR="00B0129A" w:rsidRPr="00142DD5" w:rsidRDefault="00142DD5">
      <w:pPr>
        <w:rPr>
          <w:rFonts w:eastAsia="Arial Unicode MS" w:cstheme="minorHAnsi"/>
          <w:b/>
          <w:bCs/>
          <w:color w:val="4472C4" w:themeColor="accent1"/>
          <w:sz w:val="28"/>
          <w:szCs w:val="28"/>
        </w:rPr>
      </w:pPr>
      <w:r w:rsidRPr="00142DD5">
        <w:rPr>
          <w:rFonts w:eastAsia="Arial Unicode MS" w:cstheme="minorHAnsi"/>
          <w:b/>
          <w:bCs/>
          <w:color w:val="4472C4" w:themeColor="accent1"/>
          <w:sz w:val="28"/>
          <w:szCs w:val="28"/>
        </w:rPr>
        <w:lastRenderedPageBreak/>
        <w:t>________________________________________________________________________</w:t>
      </w:r>
    </w:p>
    <w:p w14:paraId="60F70023" w14:textId="76F89F72" w:rsidR="00A309F0" w:rsidRPr="00142DD5" w:rsidRDefault="00A309F0" w:rsidP="00A309F0">
      <w:pPr>
        <w:shd w:val="clear" w:color="auto" w:fill="FFFFFF"/>
        <w:spacing w:after="0" w:line="432" w:lineRule="atLeast"/>
        <w:textAlignment w:val="baseline"/>
        <w:outlineLvl w:val="2"/>
        <w:rPr>
          <w:rFonts w:eastAsia="Times New Roman" w:cstheme="minorHAnsi"/>
          <w:color w:val="474747"/>
          <w:sz w:val="28"/>
          <w:szCs w:val="28"/>
        </w:rPr>
      </w:pPr>
      <w:r w:rsidRPr="00142DD5">
        <w:rPr>
          <w:rFonts w:eastAsia="Times New Roman" w:cstheme="minorHAnsi"/>
          <w:color w:val="474747"/>
          <w:sz w:val="28"/>
          <w:szCs w:val="28"/>
        </w:rPr>
        <w:t>Resources from the New Mexico School for the Blind and Visually Impaired:  http://www.nmsbvi.k12.nm.us/ominventory.html</w:t>
      </w:r>
      <w:r w:rsidRPr="00A309F0">
        <w:rPr>
          <w:rFonts w:eastAsia="Times New Roman" w:cstheme="minorHAnsi"/>
          <w:color w:val="474747"/>
          <w:sz w:val="28"/>
          <w:szCs w:val="28"/>
        </w:rPr>
        <w:t>O&amp;M Inventory Document Downloads</w:t>
      </w:r>
    </w:p>
    <w:p w14:paraId="3B09D5C5" w14:textId="77777777" w:rsidR="00A309F0" w:rsidRPr="00A309F0" w:rsidRDefault="00A309F0" w:rsidP="00A309F0">
      <w:pPr>
        <w:shd w:val="clear" w:color="auto" w:fill="FFFFFF"/>
        <w:spacing w:after="0" w:line="432" w:lineRule="atLeast"/>
        <w:textAlignment w:val="baseline"/>
        <w:outlineLvl w:val="2"/>
        <w:rPr>
          <w:rFonts w:eastAsia="Times New Roman" w:cstheme="minorHAnsi"/>
          <w:color w:val="474747"/>
          <w:sz w:val="28"/>
          <w:szCs w:val="28"/>
        </w:rPr>
      </w:pPr>
    </w:p>
    <w:p w14:paraId="3066A8C2" w14:textId="4C2FC65D" w:rsidR="00451BC5" w:rsidRPr="001E68F9" w:rsidRDefault="00E25C7E" w:rsidP="001E68F9">
      <w:pPr>
        <w:pBdr>
          <w:bottom w:val="single" w:sz="12" w:space="1" w:color="auto"/>
        </w:pBdr>
        <w:shd w:val="clear" w:color="auto" w:fill="FFFFFF"/>
        <w:spacing w:after="0" w:line="288" w:lineRule="atLeast"/>
        <w:textAlignment w:val="baseline"/>
        <w:rPr>
          <w:rFonts w:eastAsia="Times New Roman" w:cstheme="minorHAnsi"/>
          <w:color w:val="000000"/>
          <w:sz w:val="28"/>
          <w:szCs w:val="28"/>
        </w:rPr>
      </w:pPr>
      <w:hyperlink r:id="rId58" w:history="1">
        <w:r w:rsidR="00A309F0" w:rsidRPr="00A309F0">
          <w:rPr>
            <w:rFonts w:eastAsia="Times New Roman" w:cstheme="minorHAnsi"/>
            <w:color w:val="0061A2"/>
            <w:sz w:val="28"/>
            <w:szCs w:val="28"/>
            <w:u w:val="single"/>
            <w:bdr w:val="none" w:sz="0" w:space="0" w:color="auto" w:frame="1"/>
          </w:rPr>
          <w:t>O&amp;M Inventory 6.0m - Excel Document (for academic students 6 years and older)</w:t>
        </w:r>
      </w:hyperlink>
      <w:r w:rsidR="00A309F0" w:rsidRPr="00A309F0">
        <w:rPr>
          <w:rFonts w:eastAsia="Times New Roman" w:cstheme="minorHAnsi"/>
          <w:color w:val="000000"/>
          <w:sz w:val="28"/>
          <w:szCs w:val="28"/>
        </w:rPr>
        <w:br/>
      </w:r>
      <w:hyperlink r:id="rId59" w:history="1">
        <w:r w:rsidR="00A309F0" w:rsidRPr="00A309F0">
          <w:rPr>
            <w:rFonts w:eastAsia="Times New Roman" w:cstheme="minorHAnsi"/>
            <w:color w:val="0061A2"/>
            <w:sz w:val="28"/>
            <w:szCs w:val="28"/>
            <w:u w:val="single"/>
            <w:bdr w:val="none" w:sz="0" w:space="0" w:color="auto" w:frame="1"/>
          </w:rPr>
          <w:t>O&amp;M (M)Inventory 2.0 - Excel Document (for students with multiple impairments)</w:t>
        </w:r>
      </w:hyperlink>
      <w:r w:rsidR="00A309F0" w:rsidRPr="00A309F0">
        <w:rPr>
          <w:rFonts w:eastAsia="Times New Roman" w:cstheme="minorHAnsi"/>
          <w:color w:val="000000"/>
          <w:sz w:val="28"/>
          <w:szCs w:val="28"/>
        </w:rPr>
        <w:br/>
      </w:r>
      <w:hyperlink r:id="rId60" w:history="1">
        <w:r w:rsidR="00A309F0" w:rsidRPr="00A309F0">
          <w:rPr>
            <w:rFonts w:eastAsia="Times New Roman" w:cstheme="minorHAnsi"/>
            <w:color w:val="0061A2"/>
            <w:sz w:val="28"/>
            <w:szCs w:val="28"/>
            <w:u w:val="single"/>
            <w:bdr w:val="none" w:sz="0" w:space="0" w:color="auto" w:frame="1"/>
          </w:rPr>
          <w:t>O&amp;M Inventory Assessment Checklist - Word Document</w:t>
        </w:r>
      </w:hyperlink>
      <w:r w:rsidR="00A309F0" w:rsidRPr="00A309F0">
        <w:rPr>
          <w:rFonts w:eastAsia="Times New Roman" w:cstheme="minorHAnsi"/>
          <w:color w:val="000000"/>
          <w:sz w:val="28"/>
          <w:szCs w:val="28"/>
        </w:rPr>
        <w:br/>
      </w:r>
      <w:hyperlink r:id="rId61" w:history="1">
        <w:r w:rsidR="00A309F0" w:rsidRPr="00A309F0">
          <w:rPr>
            <w:rFonts w:eastAsia="Times New Roman" w:cstheme="minorHAnsi"/>
            <w:color w:val="0061A2"/>
            <w:sz w:val="28"/>
            <w:szCs w:val="28"/>
            <w:u w:val="single"/>
            <w:bdr w:val="none" w:sz="0" w:space="0" w:color="auto" w:frame="1"/>
          </w:rPr>
          <w:t>Wheelchair O&amp;M Inventory - Excel Document</w:t>
        </w:r>
      </w:hyperlink>
      <w:r w:rsidR="00A309F0" w:rsidRPr="00A309F0">
        <w:rPr>
          <w:rFonts w:eastAsia="Times New Roman" w:cstheme="minorHAnsi"/>
          <w:color w:val="000000"/>
          <w:sz w:val="28"/>
          <w:szCs w:val="28"/>
        </w:rPr>
        <w:br/>
      </w:r>
      <w:hyperlink r:id="rId62" w:history="1">
        <w:r w:rsidR="00A309F0" w:rsidRPr="00A309F0">
          <w:rPr>
            <w:rFonts w:eastAsia="Times New Roman" w:cstheme="minorHAnsi"/>
            <w:color w:val="0061A2"/>
            <w:sz w:val="28"/>
            <w:szCs w:val="28"/>
            <w:u w:val="single"/>
            <w:bdr w:val="none" w:sz="0" w:space="0" w:color="auto" w:frame="1"/>
          </w:rPr>
          <w:t>O&amp;M Inventory Eval Shell - Word Document</w:t>
        </w:r>
      </w:hyperlink>
    </w:p>
    <w:p w14:paraId="6CD625EE" w14:textId="77777777" w:rsidR="001E68F9" w:rsidRDefault="001E68F9" w:rsidP="001E68F9">
      <w:pPr>
        <w:jc w:val="center"/>
        <w:rPr>
          <w:i/>
        </w:rPr>
      </w:pPr>
      <w:bookmarkStart w:id="0" w:name="_Hlk94604169"/>
    </w:p>
    <w:p w14:paraId="6B0A9DEF" w14:textId="5CB263B0" w:rsidR="001E68F9" w:rsidRPr="001E68F9" w:rsidRDefault="001E68F9" w:rsidP="001E68F9">
      <w:pPr>
        <w:rPr>
          <w:rStyle w:val="Strong"/>
          <w:rFonts w:cstheme="minorHAnsi"/>
          <w:color w:val="4472C4" w:themeColor="accent1"/>
          <w:sz w:val="28"/>
          <w:szCs w:val="28"/>
        </w:rPr>
      </w:pPr>
      <w:r w:rsidRPr="00142DD5">
        <w:rPr>
          <w:rFonts w:cstheme="minorHAnsi"/>
          <w:sz w:val="28"/>
          <w:szCs w:val="28"/>
          <w:shd w:val="clear" w:color="auto" w:fill="FFFFFF"/>
        </w:rPr>
        <w:t>Call for Abstracts - Papers, Slideshows, and Poster for the  </w:t>
      </w:r>
      <w:hyperlink r:id="rId63" w:tgtFrame="_blank" w:history="1">
        <w:r w:rsidRPr="00142DD5">
          <w:rPr>
            <w:rFonts w:cstheme="minorHAnsi"/>
            <w:b/>
            <w:bCs/>
            <w:sz w:val="28"/>
            <w:szCs w:val="28"/>
            <w:u w:val="single"/>
            <w:shd w:val="clear" w:color="auto" w:fill="FFFFFF"/>
          </w:rPr>
          <w:t>16th International Conference on Mobility and Transport for Older Adults and People with Disabilities (TRANSED) &amp; 5th International Conference on Demand Responsive Transport (DRT)</w:t>
        </w:r>
      </w:hyperlink>
      <w:r w:rsidRPr="00142DD5">
        <w:rPr>
          <w:rFonts w:cstheme="minorHAnsi"/>
          <w:color w:val="666666"/>
          <w:sz w:val="28"/>
          <w:szCs w:val="28"/>
          <w:shd w:val="clear" w:color="auto" w:fill="FFFFFF"/>
        </w:rPr>
        <w:t> (</w:t>
      </w:r>
      <w:r w:rsidRPr="00142DD5">
        <w:rPr>
          <w:rFonts w:cstheme="minorHAnsi"/>
          <w:sz w:val="28"/>
          <w:szCs w:val="28"/>
          <w:shd w:val="clear" w:color="auto" w:fill="FFFFFF"/>
        </w:rPr>
        <w:t xml:space="preserve">TRB) </w:t>
      </w:r>
      <w:r w:rsidRPr="00142DD5">
        <w:rPr>
          <w:rStyle w:val="Strong"/>
          <w:rFonts w:cstheme="minorHAnsi"/>
          <w:b w:val="0"/>
          <w:bCs w:val="0"/>
          <w:spacing w:val="-8"/>
          <w:sz w:val="28"/>
          <w:szCs w:val="28"/>
        </w:rPr>
        <w:t xml:space="preserve"> </w:t>
      </w:r>
      <w:r w:rsidR="00C72214">
        <w:rPr>
          <w:rStyle w:val="Strong"/>
          <w:rFonts w:cstheme="minorHAnsi"/>
          <w:b w:val="0"/>
          <w:bCs w:val="0"/>
          <w:spacing w:val="-8"/>
          <w:sz w:val="28"/>
          <w:szCs w:val="28"/>
        </w:rPr>
        <w:t xml:space="preserve">which will </w:t>
      </w:r>
      <w:r w:rsidRPr="00142DD5">
        <w:rPr>
          <w:rStyle w:val="Strong"/>
          <w:rFonts w:cstheme="minorHAnsi"/>
          <w:b w:val="0"/>
          <w:bCs w:val="0"/>
          <w:spacing w:val="-8"/>
          <w:sz w:val="28"/>
          <w:szCs w:val="28"/>
        </w:rPr>
        <w:t>now held virtually in September 2022.</w:t>
      </w:r>
    </w:p>
    <w:p w14:paraId="7067655E" w14:textId="1159BDB5" w:rsidR="00202860" w:rsidRPr="00202860" w:rsidRDefault="00202860" w:rsidP="00FF0418">
      <w:pPr>
        <w:pStyle w:val="NoSpacing"/>
        <w:jc w:val="both"/>
        <w:rPr>
          <w:rFonts w:ascii="Times New Roman" w:hAnsi="Times New Roman" w:cs="Times New Roman"/>
          <w:color w:val="343740"/>
          <w:sz w:val="24"/>
          <w:szCs w:val="24"/>
        </w:rPr>
      </w:pPr>
    </w:p>
    <w:bookmarkEnd w:id="0"/>
    <w:p w14:paraId="0FED7DDE" w14:textId="77777777" w:rsidR="007927BC" w:rsidRPr="00142DD5" w:rsidRDefault="005A6487" w:rsidP="007927BC">
      <w:pPr>
        <w:pStyle w:val="Heading3"/>
        <w:jc w:val="center"/>
        <w:rPr>
          <w:rStyle w:val="Strong"/>
          <w:rFonts w:asciiTheme="minorHAnsi" w:hAnsiTheme="minorHAnsi" w:cstheme="minorHAnsi"/>
          <w:sz w:val="28"/>
          <w:szCs w:val="28"/>
        </w:rPr>
      </w:pPr>
      <w:r w:rsidRPr="00142DD5">
        <w:rPr>
          <w:rFonts w:asciiTheme="minorHAnsi" w:hAnsiTheme="minorHAnsi" w:cstheme="minorHAnsi"/>
          <w:b/>
          <w:sz w:val="28"/>
          <w:szCs w:val="28"/>
        </w:rPr>
        <w:t>Division Executive Committee</w:t>
      </w:r>
      <w:r w:rsidRPr="00142DD5">
        <w:rPr>
          <w:rStyle w:val="Strong"/>
          <w:rFonts w:asciiTheme="minorHAnsi" w:hAnsiTheme="minorHAnsi" w:cstheme="minorHAnsi"/>
          <w:i/>
          <w:color w:val="2F5496" w:themeColor="accent1" w:themeShade="BF"/>
          <w:sz w:val="28"/>
          <w:szCs w:val="28"/>
        </w:rPr>
        <w:t xml:space="preserve"> </w:t>
      </w:r>
    </w:p>
    <w:p w14:paraId="6A73F658" w14:textId="77777777" w:rsidR="007927BC" w:rsidRPr="00142DD5" w:rsidRDefault="007927BC" w:rsidP="007927BC">
      <w:pPr>
        <w:pStyle w:val="Heading3"/>
        <w:rPr>
          <w:rStyle w:val="Strong"/>
          <w:rFonts w:asciiTheme="minorHAnsi" w:hAnsiTheme="minorHAnsi" w:cstheme="minorHAnsi"/>
          <w:sz w:val="28"/>
          <w:szCs w:val="28"/>
        </w:rPr>
      </w:pPr>
    </w:p>
    <w:p w14:paraId="61E7BDAE" w14:textId="77777777" w:rsidR="00765E89" w:rsidRPr="00142DD5" w:rsidRDefault="00765E89" w:rsidP="00765E89">
      <w:pPr>
        <w:pStyle w:val="Heading3"/>
        <w:tabs>
          <w:tab w:val="left" w:pos="5940"/>
        </w:tabs>
        <w:ind w:left="1080"/>
        <w:rPr>
          <w:rFonts w:asciiTheme="minorHAnsi" w:hAnsiTheme="minorHAnsi" w:cstheme="minorHAnsi"/>
          <w:sz w:val="28"/>
          <w:szCs w:val="28"/>
        </w:rPr>
      </w:pPr>
      <w:r w:rsidRPr="00142DD5">
        <w:rPr>
          <w:rStyle w:val="Strong"/>
          <w:rFonts w:asciiTheme="minorHAnsi" w:hAnsiTheme="minorHAnsi" w:cstheme="minorHAnsi"/>
          <w:sz w:val="28"/>
          <w:szCs w:val="28"/>
        </w:rPr>
        <w:t>CHAIR:</w:t>
      </w:r>
      <w:r w:rsidRPr="00142DD5">
        <w:rPr>
          <w:rStyle w:val="apple-converted-space"/>
          <w:rFonts w:asciiTheme="minorHAnsi" w:hAnsiTheme="minorHAnsi" w:cstheme="minorHAnsi"/>
          <w:sz w:val="28"/>
          <w:szCs w:val="28"/>
        </w:rPr>
        <w:t> </w:t>
      </w:r>
      <w:r w:rsidRPr="00142DD5">
        <w:rPr>
          <w:rFonts w:asciiTheme="minorHAnsi" w:hAnsiTheme="minorHAnsi" w:cstheme="minorHAnsi"/>
          <w:sz w:val="28"/>
          <w:szCs w:val="28"/>
        </w:rPr>
        <w:t>Joanne Chalom</w:t>
      </w:r>
      <w:r w:rsidRPr="00142DD5">
        <w:rPr>
          <w:rFonts w:asciiTheme="minorHAnsi" w:hAnsiTheme="minorHAnsi" w:cstheme="minorHAnsi"/>
          <w:sz w:val="28"/>
          <w:szCs w:val="28"/>
        </w:rPr>
        <w:tab/>
        <w:t>PAST CHAIR:  Chris Tabb</w:t>
      </w:r>
    </w:p>
    <w:p w14:paraId="1264AA6F" w14:textId="77777777" w:rsidR="00765E89" w:rsidRPr="00142DD5" w:rsidRDefault="00765E89" w:rsidP="00765E89">
      <w:pPr>
        <w:shd w:val="clear" w:color="auto" w:fill="FFFFFF"/>
        <w:tabs>
          <w:tab w:val="left" w:pos="5940"/>
        </w:tabs>
        <w:ind w:left="1080"/>
        <w:textAlignment w:val="baseline"/>
        <w:rPr>
          <w:rFonts w:cstheme="minorHAnsi"/>
          <w:sz w:val="28"/>
          <w:szCs w:val="28"/>
        </w:rPr>
      </w:pPr>
      <w:r w:rsidRPr="00142DD5">
        <w:rPr>
          <w:rFonts w:cstheme="minorHAnsi"/>
          <w:sz w:val="28"/>
          <w:szCs w:val="28"/>
        </w:rPr>
        <w:t xml:space="preserve">EMAIL:  </w:t>
      </w:r>
      <w:hyperlink r:id="rId64" w:history="1">
        <w:r w:rsidRPr="00142DD5">
          <w:rPr>
            <w:rStyle w:val="Hyperlink"/>
            <w:rFonts w:cstheme="minorHAnsi"/>
            <w:color w:val="1155CC"/>
            <w:sz w:val="28"/>
            <w:szCs w:val="28"/>
          </w:rPr>
          <w:t>aeromdivision@gmail.com</w:t>
        </w:r>
      </w:hyperlink>
      <w:r w:rsidRPr="00142DD5">
        <w:rPr>
          <w:rFonts w:cstheme="minorHAnsi"/>
          <w:sz w:val="28"/>
          <w:szCs w:val="28"/>
        </w:rPr>
        <w:tab/>
        <w:t xml:space="preserve">EMAIL. </w:t>
      </w:r>
      <w:hyperlink r:id="rId65" w:history="1">
        <w:r w:rsidRPr="00142DD5">
          <w:rPr>
            <w:rStyle w:val="Hyperlink"/>
            <w:rFonts w:cstheme="minorHAnsi"/>
            <w:sz w:val="28"/>
            <w:szCs w:val="28"/>
          </w:rPr>
          <w:t>chris@sensorytravel.com</w:t>
        </w:r>
      </w:hyperlink>
    </w:p>
    <w:p w14:paraId="3AEB1F38" w14:textId="77777777" w:rsidR="00765E89" w:rsidRPr="00142DD5" w:rsidRDefault="00765E89" w:rsidP="00765E89">
      <w:pPr>
        <w:shd w:val="clear" w:color="auto" w:fill="FFFFFF"/>
        <w:tabs>
          <w:tab w:val="left" w:pos="5940"/>
        </w:tabs>
        <w:ind w:left="1080"/>
        <w:textAlignment w:val="baseline"/>
        <w:rPr>
          <w:rFonts w:cstheme="minorHAnsi"/>
          <w:sz w:val="28"/>
          <w:szCs w:val="28"/>
        </w:rPr>
      </w:pPr>
    </w:p>
    <w:p w14:paraId="69197857" w14:textId="77777777" w:rsidR="00765E89" w:rsidRPr="00142DD5" w:rsidRDefault="00765E89" w:rsidP="00765E89">
      <w:pPr>
        <w:pStyle w:val="NoSpacing"/>
        <w:tabs>
          <w:tab w:val="left" w:pos="5940"/>
          <w:tab w:val="left" w:pos="6030"/>
        </w:tabs>
        <w:ind w:firstLine="1080"/>
        <w:rPr>
          <w:rFonts w:cstheme="minorHAnsi"/>
          <w:sz w:val="28"/>
          <w:szCs w:val="28"/>
        </w:rPr>
      </w:pPr>
      <w:r w:rsidRPr="00142DD5">
        <w:rPr>
          <w:rFonts w:cstheme="minorHAnsi"/>
          <w:sz w:val="28"/>
          <w:szCs w:val="28"/>
        </w:rPr>
        <w:t xml:space="preserve">CHAIR ELECT: </w:t>
      </w:r>
      <w:bookmarkStart w:id="1" w:name="_Hlk93496341"/>
      <w:r w:rsidRPr="00142DD5">
        <w:rPr>
          <w:rFonts w:cstheme="minorHAnsi"/>
          <w:sz w:val="28"/>
          <w:szCs w:val="28"/>
        </w:rPr>
        <w:t>Raychel Callary</w:t>
      </w:r>
      <w:bookmarkEnd w:id="1"/>
      <w:r w:rsidRPr="00142DD5">
        <w:rPr>
          <w:rFonts w:cstheme="minorHAnsi"/>
          <w:sz w:val="28"/>
          <w:szCs w:val="28"/>
        </w:rPr>
        <w:tab/>
        <w:t>SECRETARY:  Jennifer Duncan</w:t>
      </w:r>
    </w:p>
    <w:p w14:paraId="112A8902" w14:textId="77777777" w:rsidR="00765E89" w:rsidRPr="00142DD5" w:rsidRDefault="00765E89" w:rsidP="00765E89">
      <w:pPr>
        <w:shd w:val="clear" w:color="auto" w:fill="FFFFFF"/>
        <w:tabs>
          <w:tab w:val="left" w:pos="5940"/>
        </w:tabs>
        <w:ind w:left="1080"/>
        <w:textAlignment w:val="baseline"/>
        <w:rPr>
          <w:rFonts w:cstheme="minorHAnsi"/>
          <w:sz w:val="28"/>
          <w:szCs w:val="28"/>
        </w:rPr>
      </w:pPr>
      <w:r w:rsidRPr="00142DD5">
        <w:rPr>
          <w:rFonts w:cstheme="minorHAnsi"/>
          <w:sz w:val="28"/>
          <w:szCs w:val="28"/>
        </w:rPr>
        <w:t xml:space="preserve">EMAIL:  </w:t>
      </w:r>
      <w:hyperlink r:id="rId66" w:history="1">
        <w:r w:rsidRPr="00142DD5">
          <w:rPr>
            <w:rStyle w:val="Hyperlink"/>
            <w:rFonts w:cstheme="minorHAnsi"/>
            <w:sz w:val="28"/>
            <w:szCs w:val="28"/>
          </w:rPr>
          <w:t>raychelcallary@gmail.com</w:t>
        </w:r>
      </w:hyperlink>
      <w:r w:rsidRPr="00142DD5">
        <w:rPr>
          <w:rStyle w:val="Hyperlink"/>
          <w:rFonts w:eastAsiaTheme="majorEastAsia" w:cstheme="minorHAnsi"/>
          <w:sz w:val="28"/>
          <w:szCs w:val="28"/>
          <w:u w:val="none"/>
        </w:rPr>
        <w:tab/>
      </w:r>
      <w:r w:rsidRPr="00142DD5">
        <w:rPr>
          <w:rFonts w:cstheme="minorHAnsi"/>
          <w:sz w:val="28"/>
          <w:szCs w:val="28"/>
        </w:rPr>
        <w:t xml:space="preserve">EMAIL:  </w:t>
      </w:r>
      <w:hyperlink r:id="rId67" w:history="1">
        <w:r w:rsidRPr="00142DD5">
          <w:rPr>
            <w:rStyle w:val="Hyperlink"/>
            <w:rFonts w:cstheme="minorHAnsi"/>
            <w:sz w:val="28"/>
            <w:szCs w:val="28"/>
          </w:rPr>
          <w:t>duncanj@d62.org</w:t>
        </w:r>
      </w:hyperlink>
    </w:p>
    <w:p w14:paraId="27D6DEAE" w14:textId="77777777" w:rsidR="00765E89" w:rsidRPr="00142DD5" w:rsidRDefault="00765E89" w:rsidP="00765E89">
      <w:pPr>
        <w:shd w:val="clear" w:color="auto" w:fill="FFFFFF"/>
        <w:ind w:left="1080"/>
        <w:textAlignment w:val="baseline"/>
        <w:rPr>
          <w:rFonts w:cstheme="minorHAnsi"/>
          <w:sz w:val="28"/>
          <w:szCs w:val="28"/>
        </w:rPr>
      </w:pPr>
    </w:p>
    <w:p w14:paraId="79298197" w14:textId="77777777" w:rsidR="00765E89" w:rsidRPr="00142DD5" w:rsidRDefault="00765E89" w:rsidP="00765E89">
      <w:pPr>
        <w:pStyle w:val="NoSpacing"/>
        <w:tabs>
          <w:tab w:val="left" w:pos="3870"/>
        </w:tabs>
        <w:ind w:left="2520" w:firstLine="1080"/>
        <w:rPr>
          <w:rFonts w:cstheme="minorHAnsi"/>
          <w:sz w:val="28"/>
          <w:szCs w:val="28"/>
        </w:rPr>
      </w:pPr>
      <w:r w:rsidRPr="00142DD5">
        <w:rPr>
          <w:rFonts w:cstheme="minorHAnsi"/>
          <w:sz w:val="28"/>
          <w:szCs w:val="28"/>
        </w:rPr>
        <w:tab/>
        <w:t>TREASURER:  Robert Alminana</w:t>
      </w:r>
    </w:p>
    <w:p w14:paraId="485D6987" w14:textId="77777777" w:rsidR="00765E89" w:rsidRPr="00142DD5" w:rsidRDefault="00765E89" w:rsidP="00765E89">
      <w:pPr>
        <w:shd w:val="clear" w:color="auto" w:fill="FFFFFF"/>
        <w:ind w:left="2880" w:firstLine="720"/>
        <w:textAlignment w:val="baseline"/>
        <w:rPr>
          <w:rFonts w:cstheme="minorHAnsi"/>
          <w:sz w:val="28"/>
          <w:szCs w:val="28"/>
        </w:rPr>
      </w:pPr>
      <w:r w:rsidRPr="00142DD5">
        <w:rPr>
          <w:rFonts w:cstheme="minorHAnsi"/>
          <w:sz w:val="28"/>
          <w:szCs w:val="28"/>
        </w:rPr>
        <w:t xml:space="preserve">EMAIL:  </w:t>
      </w:r>
      <w:hyperlink r:id="rId68" w:history="1">
        <w:r w:rsidRPr="00142DD5">
          <w:rPr>
            <w:rStyle w:val="Hyperlink"/>
            <w:rFonts w:cstheme="minorHAnsi"/>
            <w:sz w:val="28"/>
            <w:szCs w:val="28"/>
          </w:rPr>
          <w:t>robert.alminana.56@gmail.com</w:t>
        </w:r>
      </w:hyperlink>
    </w:p>
    <w:p w14:paraId="7E24237A" w14:textId="7D47BD55" w:rsidR="00765E89" w:rsidRPr="00142DD5" w:rsidRDefault="00765E89" w:rsidP="001E68F9">
      <w:pPr>
        <w:pStyle w:val="style2"/>
        <w:tabs>
          <w:tab w:val="left" w:pos="5310"/>
        </w:tabs>
        <w:spacing w:after="0" w:afterAutospacing="0"/>
        <w:ind w:left="180" w:right="450"/>
        <w:jc w:val="both"/>
        <w:rPr>
          <w:rStyle w:val="Hyperlink"/>
          <w:rFonts w:asciiTheme="minorHAnsi" w:eastAsiaTheme="majorEastAsia" w:hAnsiTheme="minorHAnsi" w:cstheme="minorHAnsi"/>
          <w:sz w:val="28"/>
          <w:szCs w:val="28"/>
          <w:u w:val="none"/>
        </w:rPr>
      </w:pPr>
      <w:r w:rsidRPr="00142DD5">
        <w:rPr>
          <w:rStyle w:val="Strong"/>
          <w:rFonts w:asciiTheme="minorHAnsi" w:eastAsiaTheme="majorEastAsia" w:hAnsiTheme="minorHAnsi" w:cstheme="minorHAnsi"/>
          <w:sz w:val="28"/>
          <w:szCs w:val="28"/>
        </w:rPr>
        <w:t>DISTRICT 1</w:t>
      </w:r>
      <w:r w:rsidRPr="00142DD5">
        <w:rPr>
          <w:rFonts w:asciiTheme="minorHAnsi" w:hAnsiTheme="minorHAnsi" w:cstheme="minorHAnsi"/>
          <w:sz w:val="28"/>
          <w:szCs w:val="28"/>
        </w:rPr>
        <w:t xml:space="preserve">: </w:t>
      </w:r>
      <w:proofErr w:type="spellStart"/>
      <w:r w:rsidRPr="00142DD5">
        <w:rPr>
          <w:rFonts w:asciiTheme="minorHAnsi" w:hAnsiTheme="minorHAnsi" w:cstheme="minorHAnsi"/>
          <w:sz w:val="28"/>
          <w:szCs w:val="28"/>
        </w:rPr>
        <w:t>Loana</w:t>
      </w:r>
      <w:proofErr w:type="spellEnd"/>
      <w:r w:rsidRPr="00142DD5">
        <w:rPr>
          <w:rFonts w:asciiTheme="minorHAnsi" w:hAnsiTheme="minorHAnsi" w:cstheme="minorHAnsi"/>
          <w:sz w:val="28"/>
          <w:szCs w:val="28"/>
        </w:rPr>
        <w:t xml:space="preserve"> Maso</w:t>
      </w:r>
      <w:r w:rsidR="001E68F9">
        <w:rPr>
          <w:rFonts w:asciiTheme="minorHAnsi" w:hAnsiTheme="minorHAnsi" w:cstheme="minorHAnsi"/>
          <w:sz w:val="28"/>
          <w:szCs w:val="28"/>
        </w:rPr>
        <w:t xml:space="preserve">n   </w:t>
      </w:r>
      <w:r w:rsidRPr="00142DD5">
        <w:rPr>
          <w:rFonts w:asciiTheme="minorHAnsi" w:hAnsiTheme="minorHAnsi" w:cstheme="minorHAnsi"/>
          <w:sz w:val="28"/>
          <w:szCs w:val="28"/>
        </w:rPr>
        <w:t xml:space="preserve">EMAIL: </w:t>
      </w:r>
      <w:hyperlink r:id="rId69" w:history="1">
        <w:r w:rsidRPr="00142DD5">
          <w:rPr>
            <w:rStyle w:val="Hyperlink"/>
            <w:rFonts w:asciiTheme="minorHAnsi" w:eastAsiaTheme="majorEastAsia" w:hAnsiTheme="minorHAnsi" w:cstheme="minorHAnsi"/>
            <w:sz w:val="28"/>
            <w:szCs w:val="28"/>
          </w:rPr>
          <w:t>loanam@nmsu.edu</w:t>
        </w:r>
      </w:hyperlink>
    </w:p>
    <w:p w14:paraId="4B71FC3A" w14:textId="77777777" w:rsidR="00765E89" w:rsidRPr="00142DD5" w:rsidRDefault="00765E89" w:rsidP="00765E89">
      <w:pPr>
        <w:pStyle w:val="NoSpacing"/>
        <w:ind w:left="180" w:right="450"/>
        <w:jc w:val="both"/>
        <w:rPr>
          <w:rFonts w:cstheme="minorHAnsi"/>
          <w:sz w:val="28"/>
          <w:szCs w:val="28"/>
        </w:rPr>
      </w:pPr>
      <w:r w:rsidRPr="00142DD5">
        <w:rPr>
          <w:rFonts w:cstheme="minorHAnsi"/>
          <w:sz w:val="28"/>
          <w:szCs w:val="28"/>
        </w:rPr>
        <w:t>(Alaska, Alberta, Arizona, British Columbia, Colorado, Hawaii, New Mexico, California, Nevada, Idaho, Montana, Wyoming, Northwest Territories, Oregon, Utah, Washington, Yukon Territories)</w:t>
      </w:r>
    </w:p>
    <w:p w14:paraId="6EE60F1D" w14:textId="77777777" w:rsidR="00765E89" w:rsidRPr="00142DD5" w:rsidRDefault="00765E89" w:rsidP="00765E89">
      <w:pPr>
        <w:pStyle w:val="NormalWeb"/>
        <w:spacing w:before="0" w:beforeAutospacing="0" w:after="0" w:afterAutospacing="0"/>
        <w:ind w:left="180" w:right="450"/>
        <w:rPr>
          <w:rStyle w:val="Strong"/>
          <w:rFonts w:asciiTheme="minorHAnsi" w:eastAsiaTheme="majorEastAsia" w:hAnsiTheme="minorHAnsi" w:cstheme="minorHAnsi"/>
          <w:b w:val="0"/>
          <w:sz w:val="28"/>
          <w:szCs w:val="28"/>
        </w:rPr>
      </w:pPr>
    </w:p>
    <w:p w14:paraId="1FA28A57" w14:textId="233B6200" w:rsidR="00765E89" w:rsidRPr="00142DD5" w:rsidRDefault="00765E89" w:rsidP="00765E89">
      <w:pPr>
        <w:pStyle w:val="NormalWeb"/>
        <w:spacing w:before="0" w:beforeAutospacing="0" w:after="0" w:afterAutospacing="0"/>
        <w:ind w:left="180" w:right="450"/>
        <w:jc w:val="both"/>
        <w:rPr>
          <w:rStyle w:val="Hyperlink"/>
          <w:rFonts w:asciiTheme="minorHAnsi" w:eastAsiaTheme="majorEastAsia" w:hAnsiTheme="minorHAnsi" w:cstheme="minorHAnsi"/>
          <w:sz w:val="28"/>
          <w:szCs w:val="28"/>
          <w:u w:val="none"/>
        </w:rPr>
      </w:pPr>
      <w:r w:rsidRPr="00142DD5">
        <w:rPr>
          <w:rStyle w:val="Strong"/>
          <w:rFonts w:asciiTheme="minorHAnsi" w:eastAsiaTheme="majorEastAsia" w:hAnsiTheme="minorHAnsi" w:cstheme="minorHAnsi"/>
          <w:sz w:val="28"/>
          <w:szCs w:val="28"/>
        </w:rPr>
        <w:t>DISTRICT 2</w:t>
      </w:r>
      <w:r w:rsidRPr="00142DD5">
        <w:rPr>
          <w:rFonts w:asciiTheme="minorHAnsi" w:hAnsiTheme="minorHAnsi" w:cstheme="minorHAnsi"/>
          <w:sz w:val="28"/>
          <w:szCs w:val="28"/>
        </w:rPr>
        <w:t>: John McAllister</w:t>
      </w:r>
      <w:r w:rsidR="001E68F9">
        <w:rPr>
          <w:rFonts w:asciiTheme="minorHAnsi" w:hAnsiTheme="minorHAnsi" w:cstheme="minorHAnsi"/>
          <w:sz w:val="28"/>
          <w:szCs w:val="28"/>
        </w:rPr>
        <w:t xml:space="preserve"> </w:t>
      </w:r>
      <w:r w:rsidRPr="00142DD5">
        <w:rPr>
          <w:rFonts w:asciiTheme="minorHAnsi" w:hAnsiTheme="minorHAnsi" w:cstheme="minorHAnsi"/>
          <w:sz w:val="28"/>
          <w:szCs w:val="28"/>
        </w:rPr>
        <w:t>EMAIL:</w:t>
      </w:r>
      <w:hyperlink r:id="rId70" w:history="1">
        <w:r w:rsidRPr="00142DD5">
          <w:rPr>
            <w:rStyle w:val="Hyperlink"/>
            <w:rFonts w:asciiTheme="minorHAnsi" w:eastAsiaTheme="majorEastAsia" w:hAnsiTheme="minorHAnsi" w:cstheme="minorHAnsi"/>
            <w:sz w:val="28"/>
            <w:szCs w:val="28"/>
          </w:rPr>
          <w:t xml:space="preserve"> jwmcallister@ualr.edu</w:t>
        </w:r>
      </w:hyperlink>
    </w:p>
    <w:p w14:paraId="39A1E0CE" w14:textId="77777777" w:rsidR="00765E89" w:rsidRPr="00142DD5" w:rsidRDefault="00765E89" w:rsidP="00765E89">
      <w:pPr>
        <w:pStyle w:val="NormalWeb"/>
        <w:spacing w:before="0" w:beforeAutospacing="0" w:after="0" w:afterAutospacing="0"/>
        <w:ind w:left="180" w:right="450"/>
        <w:jc w:val="both"/>
        <w:rPr>
          <w:rFonts w:asciiTheme="minorHAnsi" w:hAnsiTheme="minorHAnsi" w:cstheme="minorHAnsi"/>
          <w:sz w:val="28"/>
          <w:szCs w:val="28"/>
        </w:rPr>
      </w:pPr>
      <w:r w:rsidRPr="00142DD5">
        <w:rPr>
          <w:rFonts w:asciiTheme="minorHAnsi" w:hAnsiTheme="minorHAnsi" w:cstheme="minorHAnsi"/>
          <w:sz w:val="28"/>
          <w:szCs w:val="28"/>
        </w:rPr>
        <w:t>(Arkansas, North Dakota, South Dakota, Iowa, Kansas, Louisiana, Manitoba, Missouri, Nebraska, Oklahoma, Saskatchewan, Texas)</w:t>
      </w:r>
    </w:p>
    <w:p w14:paraId="123A1754" w14:textId="294C9CD6" w:rsidR="00765E89" w:rsidRPr="00142DD5" w:rsidRDefault="00765E89" w:rsidP="00765E89">
      <w:pPr>
        <w:pStyle w:val="NormalWeb"/>
        <w:ind w:left="180" w:right="450"/>
        <w:rPr>
          <w:rFonts w:asciiTheme="minorHAnsi" w:hAnsiTheme="minorHAnsi" w:cstheme="minorHAnsi"/>
          <w:sz w:val="28"/>
          <w:szCs w:val="28"/>
        </w:rPr>
      </w:pPr>
      <w:r w:rsidRPr="00142DD5">
        <w:rPr>
          <w:rStyle w:val="Strong"/>
          <w:rFonts w:asciiTheme="minorHAnsi" w:eastAsiaTheme="majorEastAsia" w:hAnsiTheme="minorHAnsi" w:cstheme="minorHAnsi"/>
          <w:sz w:val="28"/>
          <w:szCs w:val="28"/>
        </w:rPr>
        <w:lastRenderedPageBreak/>
        <w:t>DISTRICT 3</w:t>
      </w:r>
      <w:r w:rsidRPr="00142DD5">
        <w:rPr>
          <w:rFonts w:asciiTheme="minorHAnsi" w:hAnsiTheme="minorHAnsi" w:cstheme="minorHAnsi"/>
          <w:sz w:val="28"/>
          <w:szCs w:val="28"/>
        </w:rPr>
        <w:t>: Margaret Winn</w:t>
      </w:r>
      <w:r w:rsidRPr="00142DD5">
        <w:rPr>
          <w:rStyle w:val="apple-converted-space"/>
          <w:rFonts w:asciiTheme="minorHAnsi" w:eastAsiaTheme="majorEastAsia" w:hAnsiTheme="minorHAnsi" w:cstheme="minorHAnsi"/>
          <w:sz w:val="28"/>
          <w:szCs w:val="28"/>
        </w:rPr>
        <w:t> </w:t>
      </w:r>
      <w:r w:rsidR="001E68F9">
        <w:rPr>
          <w:rStyle w:val="apple-converted-space"/>
          <w:rFonts w:asciiTheme="minorHAnsi" w:eastAsiaTheme="majorEastAsia" w:hAnsiTheme="minorHAnsi" w:cstheme="minorHAnsi"/>
          <w:sz w:val="28"/>
          <w:szCs w:val="28"/>
        </w:rPr>
        <w:t xml:space="preserve">  </w:t>
      </w:r>
      <w:r w:rsidRPr="00142DD5">
        <w:rPr>
          <w:rStyle w:val="Strong"/>
          <w:rFonts w:asciiTheme="minorHAnsi" w:eastAsiaTheme="majorEastAsia" w:hAnsiTheme="minorHAnsi" w:cstheme="minorHAnsi"/>
          <w:sz w:val="28"/>
          <w:szCs w:val="28"/>
        </w:rPr>
        <w:t>EMAIL:</w:t>
      </w:r>
      <w:r w:rsidRPr="00142DD5">
        <w:rPr>
          <w:rStyle w:val="apple-converted-space"/>
          <w:rFonts w:asciiTheme="minorHAnsi" w:eastAsiaTheme="majorEastAsia" w:hAnsiTheme="minorHAnsi" w:cstheme="minorHAnsi"/>
          <w:sz w:val="28"/>
          <w:szCs w:val="28"/>
        </w:rPr>
        <w:t> </w:t>
      </w:r>
      <w:hyperlink r:id="rId71" w:history="1">
        <w:r w:rsidRPr="00142DD5">
          <w:rPr>
            <w:rStyle w:val="Hyperlink"/>
            <w:rFonts w:asciiTheme="minorHAnsi" w:eastAsiaTheme="majorEastAsia" w:hAnsiTheme="minorHAnsi" w:cstheme="minorHAnsi"/>
            <w:sz w:val="28"/>
            <w:szCs w:val="28"/>
          </w:rPr>
          <w:t>margaretkwinn@gmail.com</w:t>
        </w:r>
      </w:hyperlink>
      <w:r w:rsidRPr="00142DD5">
        <w:rPr>
          <w:rFonts w:asciiTheme="minorHAnsi" w:hAnsiTheme="minorHAnsi" w:cstheme="minorHAnsi"/>
          <w:sz w:val="28"/>
          <w:szCs w:val="28"/>
        </w:rPr>
        <w:br/>
        <w:t>(Illinois, Indiana, Michigan, Minnesota, Ontario and Wisconsin)</w:t>
      </w:r>
    </w:p>
    <w:p w14:paraId="12C933AD" w14:textId="37580A61" w:rsidR="00765E89" w:rsidRPr="00142DD5" w:rsidRDefault="00765E89" w:rsidP="00765E89">
      <w:pPr>
        <w:pStyle w:val="NoSpacing"/>
        <w:ind w:left="180" w:right="450"/>
        <w:rPr>
          <w:rFonts w:eastAsia="Times New Roman" w:cstheme="minorHAnsi"/>
          <w:sz w:val="28"/>
          <w:szCs w:val="28"/>
        </w:rPr>
      </w:pPr>
      <w:r w:rsidRPr="00142DD5">
        <w:rPr>
          <w:rStyle w:val="Strong"/>
          <w:rFonts w:eastAsiaTheme="majorEastAsia" w:cstheme="minorHAnsi"/>
          <w:sz w:val="28"/>
          <w:szCs w:val="28"/>
        </w:rPr>
        <w:t>DISTRICT 4</w:t>
      </w:r>
      <w:r w:rsidRPr="00142DD5">
        <w:rPr>
          <w:rFonts w:cstheme="minorHAnsi"/>
          <w:sz w:val="28"/>
          <w:szCs w:val="28"/>
        </w:rPr>
        <w:t xml:space="preserve">: Claudia </w:t>
      </w:r>
      <w:proofErr w:type="gramStart"/>
      <w:r w:rsidRPr="00142DD5">
        <w:rPr>
          <w:rFonts w:cstheme="minorHAnsi"/>
          <w:sz w:val="28"/>
          <w:szCs w:val="28"/>
        </w:rPr>
        <w:t>Libis</w:t>
      </w:r>
      <w:r w:rsidR="001E68F9">
        <w:rPr>
          <w:rFonts w:cstheme="minorHAnsi"/>
          <w:sz w:val="28"/>
          <w:szCs w:val="28"/>
        </w:rPr>
        <w:t xml:space="preserve">  </w:t>
      </w:r>
      <w:r w:rsidRPr="00142DD5">
        <w:rPr>
          <w:rStyle w:val="Strong"/>
          <w:rFonts w:eastAsiaTheme="majorEastAsia" w:cstheme="minorHAnsi"/>
          <w:sz w:val="28"/>
          <w:szCs w:val="28"/>
        </w:rPr>
        <w:t>EMAIL</w:t>
      </w:r>
      <w:proofErr w:type="gramEnd"/>
      <w:r w:rsidRPr="00142DD5">
        <w:rPr>
          <w:rStyle w:val="Strong"/>
          <w:rFonts w:eastAsiaTheme="majorEastAsia" w:cstheme="minorHAnsi"/>
          <w:sz w:val="28"/>
          <w:szCs w:val="28"/>
        </w:rPr>
        <w:t>:</w:t>
      </w:r>
      <w:r w:rsidRPr="00142DD5">
        <w:rPr>
          <w:rStyle w:val="apple-converted-space"/>
          <w:rFonts w:eastAsiaTheme="majorEastAsia" w:cstheme="minorHAnsi"/>
          <w:sz w:val="28"/>
          <w:szCs w:val="28"/>
        </w:rPr>
        <w:t> </w:t>
      </w:r>
      <w:r w:rsidRPr="00142DD5">
        <w:rPr>
          <w:rFonts w:cstheme="minorHAnsi"/>
          <w:sz w:val="28"/>
          <w:szCs w:val="28"/>
        </w:rPr>
        <w:t xml:space="preserve"> </w:t>
      </w:r>
      <w:hyperlink r:id="rId72" w:history="1">
        <w:r w:rsidRPr="00142DD5">
          <w:rPr>
            <w:rStyle w:val="Hyperlink"/>
            <w:rFonts w:cstheme="minorHAnsi"/>
            <w:sz w:val="28"/>
            <w:szCs w:val="28"/>
          </w:rPr>
          <w:t>clibis13@gmail.com</w:t>
        </w:r>
      </w:hyperlink>
      <w:r w:rsidRPr="00142DD5">
        <w:rPr>
          <w:rFonts w:cstheme="minorHAnsi"/>
          <w:sz w:val="28"/>
          <w:szCs w:val="28"/>
        </w:rPr>
        <w:br/>
        <w:t>(Connecticut, Massachusetts, Maine, New Brunswick, Newfoundland, New Hampshire, New York, Nova Scotia, Prince Edward Island, Quebec, Rhode Island, Vermont)</w:t>
      </w:r>
    </w:p>
    <w:p w14:paraId="4BD03B54" w14:textId="77777777" w:rsidR="00765E89" w:rsidRPr="00142DD5" w:rsidRDefault="00765E89" w:rsidP="00765E89">
      <w:pPr>
        <w:pStyle w:val="NormalWeb"/>
        <w:spacing w:before="0" w:beforeAutospacing="0" w:after="0" w:afterAutospacing="0"/>
        <w:ind w:left="180" w:right="450"/>
        <w:rPr>
          <w:rStyle w:val="Strong"/>
          <w:rFonts w:asciiTheme="minorHAnsi" w:eastAsiaTheme="majorEastAsia" w:hAnsiTheme="minorHAnsi" w:cstheme="minorHAnsi"/>
          <w:sz w:val="28"/>
          <w:szCs w:val="28"/>
        </w:rPr>
      </w:pPr>
    </w:p>
    <w:p w14:paraId="02A924DA" w14:textId="4485B89D" w:rsidR="00765E89" w:rsidRPr="00142DD5" w:rsidRDefault="00765E89" w:rsidP="001E68F9">
      <w:pPr>
        <w:pStyle w:val="NormalWeb"/>
        <w:spacing w:before="0" w:beforeAutospacing="0" w:after="0" w:afterAutospacing="0"/>
        <w:ind w:left="180" w:right="450"/>
        <w:rPr>
          <w:rFonts w:asciiTheme="minorHAnsi" w:hAnsiTheme="minorHAnsi" w:cstheme="minorHAnsi"/>
          <w:sz w:val="28"/>
          <w:szCs w:val="28"/>
        </w:rPr>
      </w:pPr>
      <w:r w:rsidRPr="00142DD5">
        <w:rPr>
          <w:rStyle w:val="Strong"/>
          <w:rFonts w:asciiTheme="minorHAnsi" w:eastAsiaTheme="majorEastAsia" w:hAnsiTheme="minorHAnsi" w:cstheme="minorHAnsi"/>
          <w:sz w:val="28"/>
          <w:szCs w:val="28"/>
        </w:rPr>
        <w:t>DISTRICT 5:</w:t>
      </w:r>
      <w:r w:rsidRPr="00142DD5">
        <w:rPr>
          <w:rStyle w:val="apple-converted-space"/>
          <w:rFonts w:asciiTheme="minorHAnsi" w:eastAsiaTheme="majorEastAsia" w:hAnsiTheme="minorHAnsi" w:cstheme="minorHAnsi"/>
          <w:sz w:val="28"/>
          <w:szCs w:val="28"/>
        </w:rPr>
        <w:t xml:space="preserve">  Amanda </w:t>
      </w:r>
      <w:proofErr w:type="gramStart"/>
      <w:r w:rsidRPr="00142DD5">
        <w:rPr>
          <w:rStyle w:val="apple-converted-space"/>
          <w:rFonts w:asciiTheme="minorHAnsi" w:eastAsiaTheme="majorEastAsia" w:hAnsiTheme="minorHAnsi" w:cstheme="minorHAnsi"/>
          <w:sz w:val="28"/>
          <w:szCs w:val="28"/>
        </w:rPr>
        <w:t>Stolz</w:t>
      </w:r>
      <w:r w:rsidR="001E68F9">
        <w:rPr>
          <w:rStyle w:val="apple-converted-space"/>
          <w:rFonts w:asciiTheme="minorHAnsi" w:eastAsiaTheme="majorEastAsia" w:hAnsiTheme="minorHAnsi" w:cstheme="minorHAnsi"/>
          <w:sz w:val="28"/>
          <w:szCs w:val="28"/>
        </w:rPr>
        <w:t xml:space="preserve">  </w:t>
      </w:r>
      <w:r w:rsidRPr="00142DD5">
        <w:rPr>
          <w:rStyle w:val="Strong"/>
          <w:rFonts w:asciiTheme="minorHAnsi" w:eastAsiaTheme="majorEastAsia" w:hAnsiTheme="minorHAnsi" w:cstheme="minorHAnsi"/>
          <w:sz w:val="28"/>
          <w:szCs w:val="28"/>
        </w:rPr>
        <w:t>EMAIL</w:t>
      </w:r>
      <w:proofErr w:type="gramEnd"/>
      <w:r w:rsidRPr="00142DD5">
        <w:rPr>
          <w:rStyle w:val="Strong"/>
          <w:rFonts w:asciiTheme="minorHAnsi" w:eastAsiaTheme="majorEastAsia" w:hAnsiTheme="minorHAnsi" w:cstheme="minorHAnsi"/>
          <w:sz w:val="28"/>
          <w:szCs w:val="28"/>
        </w:rPr>
        <w:t>:</w:t>
      </w:r>
      <w:r w:rsidRPr="00142DD5">
        <w:rPr>
          <w:rStyle w:val="apple-converted-space"/>
          <w:rFonts w:asciiTheme="minorHAnsi" w:eastAsiaTheme="majorEastAsia" w:hAnsiTheme="minorHAnsi" w:cstheme="minorHAnsi"/>
          <w:sz w:val="28"/>
          <w:szCs w:val="28"/>
        </w:rPr>
        <w:t> </w:t>
      </w:r>
      <w:r w:rsidRPr="00142DD5">
        <w:rPr>
          <w:rFonts w:asciiTheme="minorHAnsi" w:hAnsiTheme="minorHAnsi" w:cstheme="minorHAnsi"/>
          <w:sz w:val="28"/>
          <w:szCs w:val="28"/>
        </w:rPr>
        <w:t xml:space="preserve"> </w:t>
      </w:r>
      <w:hyperlink r:id="rId73" w:history="1">
        <w:r w:rsidRPr="00142DD5">
          <w:rPr>
            <w:rStyle w:val="Hyperlink"/>
            <w:rFonts w:asciiTheme="minorHAnsi" w:hAnsiTheme="minorHAnsi" w:cstheme="minorHAnsi"/>
            <w:sz w:val="28"/>
            <w:szCs w:val="28"/>
          </w:rPr>
          <w:t>argordon08@gmail.com</w:t>
        </w:r>
      </w:hyperlink>
    </w:p>
    <w:p w14:paraId="2DF77E5C" w14:textId="77777777" w:rsidR="00765E89" w:rsidRPr="00142DD5" w:rsidRDefault="00765E89" w:rsidP="00765E89">
      <w:pPr>
        <w:pStyle w:val="NormalWeb"/>
        <w:spacing w:before="0" w:beforeAutospacing="0" w:after="0" w:afterAutospacing="0"/>
        <w:ind w:left="180" w:right="450"/>
        <w:jc w:val="both"/>
        <w:rPr>
          <w:rFonts w:asciiTheme="minorHAnsi" w:hAnsiTheme="minorHAnsi" w:cstheme="minorHAnsi"/>
          <w:sz w:val="28"/>
          <w:szCs w:val="28"/>
        </w:rPr>
      </w:pPr>
      <w:r w:rsidRPr="00142DD5">
        <w:rPr>
          <w:rFonts w:asciiTheme="minorHAnsi" w:hAnsiTheme="minorHAnsi" w:cstheme="minorHAnsi"/>
          <w:sz w:val="28"/>
          <w:szCs w:val="28"/>
        </w:rPr>
        <w:t>(Alabama, Florida, Georgia, Kentucky, Mississippi, North Carolina, South Carolina, Puerto Rico, Tennessee)</w:t>
      </w:r>
    </w:p>
    <w:p w14:paraId="0AB76DFD" w14:textId="77777777" w:rsidR="00765E89" w:rsidRPr="00142DD5" w:rsidRDefault="00765E89" w:rsidP="00765E89">
      <w:pPr>
        <w:pStyle w:val="NormalWeb"/>
        <w:spacing w:before="0" w:beforeAutospacing="0" w:after="0" w:afterAutospacing="0"/>
        <w:ind w:left="180" w:right="450"/>
        <w:rPr>
          <w:rFonts w:asciiTheme="minorHAnsi" w:hAnsiTheme="minorHAnsi" w:cstheme="minorHAnsi"/>
          <w:sz w:val="28"/>
          <w:szCs w:val="28"/>
        </w:rPr>
      </w:pPr>
    </w:p>
    <w:p w14:paraId="275030E4" w14:textId="4B309691" w:rsidR="00765E89" w:rsidRPr="00142DD5" w:rsidRDefault="00765E89" w:rsidP="001E68F9">
      <w:pPr>
        <w:pStyle w:val="NormalWeb"/>
        <w:widowControl w:val="0"/>
        <w:spacing w:before="0" w:beforeAutospacing="0" w:after="0" w:afterAutospacing="0"/>
        <w:ind w:left="180" w:right="450"/>
        <w:rPr>
          <w:rFonts w:asciiTheme="minorHAnsi" w:hAnsiTheme="minorHAnsi" w:cstheme="minorHAnsi"/>
          <w:sz w:val="28"/>
          <w:szCs w:val="28"/>
        </w:rPr>
      </w:pPr>
      <w:r w:rsidRPr="00142DD5">
        <w:rPr>
          <w:rStyle w:val="Strong"/>
          <w:rFonts w:asciiTheme="minorHAnsi" w:eastAsiaTheme="majorEastAsia" w:hAnsiTheme="minorHAnsi" w:cstheme="minorHAnsi"/>
          <w:sz w:val="28"/>
          <w:szCs w:val="28"/>
        </w:rPr>
        <w:t>DISTRICT 6</w:t>
      </w:r>
      <w:r w:rsidRPr="00142DD5">
        <w:rPr>
          <w:rFonts w:asciiTheme="minorHAnsi" w:hAnsiTheme="minorHAnsi" w:cstheme="minorHAnsi"/>
          <w:sz w:val="28"/>
          <w:szCs w:val="28"/>
        </w:rPr>
        <w:t>: Valery Kircher</w:t>
      </w:r>
      <w:r w:rsidR="001E68F9">
        <w:rPr>
          <w:rFonts w:asciiTheme="minorHAnsi" w:hAnsiTheme="minorHAnsi" w:cstheme="minorHAnsi"/>
          <w:sz w:val="28"/>
          <w:szCs w:val="28"/>
        </w:rPr>
        <w:t xml:space="preserve">   </w:t>
      </w:r>
      <w:r w:rsidRPr="00142DD5">
        <w:rPr>
          <w:rStyle w:val="Strong"/>
          <w:rFonts w:asciiTheme="minorHAnsi" w:eastAsiaTheme="majorEastAsia" w:hAnsiTheme="minorHAnsi" w:cstheme="minorHAnsi"/>
          <w:sz w:val="28"/>
          <w:szCs w:val="28"/>
        </w:rPr>
        <w:t>EMAIL:</w:t>
      </w:r>
      <w:r w:rsidRPr="00142DD5">
        <w:rPr>
          <w:rFonts w:asciiTheme="minorHAnsi" w:hAnsiTheme="minorHAnsi" w:cstheme="minorHAnsi"/>
          <w:sz w:val="28"/>
          <w:szCs w:val="28"/>
        </w:rPr>
        <w:t xml:space="preserve"> </w:t>
      </w:r>
      <w:hyperlink r:id="rId74" w:history="1">
        <w:r w:rsidRPr="00142DD5">
          <w:rPr>
            <w:rStyle w:val="Hyperlink"/>
            <w:rFonts w:asciiTheme="minorHAnsi" w:hAnsiTheme="minorHAnsi" w:cstheme="minorHAnsi"/>
            <w:sz w:val="28"/>
            <w:szCs w:val="28"/>
          </w:rPr>
          <w:t>valeryherring@yahoo.com</w:t>
        </w:r>
      </w:hyperlink>
    </w:p>
    <w:p w14:paraId="4A705B1E" w14:textId="77777777" w:rsidR="00765E89" w:rsidRPr="00142DD5" w:rsidRDefault="00765E89" w:rsidP="00765E89">
      <w:pPr>
        <w:pStyle w:val="NormalWeb"/>
        <w:widowControl w:val="0"/>
        <w:spacing w:before="0" w:beforeAutospacing="0" w:after="0" w:afterAutospacing="0"/>
        <w:ind w:left="180" w:right="450"/>
        <w:jc w:val="both"/>
        <w:rPr>
          <w:rStyle w:val="Strong"/>
          <w:rFonts w:asciiTheme="minorHAnsi" w:hAnsiTheme="minorHAnsi" w:cstheme="minorHAnsi"/>
          <w:b w:val="0"/>
          <w:bCs w:val="0"/>
          <w:sz w:val="28"/>
          <w:szCs w:val="28"/>
        </w:rPr>
      </w:pPr>
      <w:r w:rsidRPr="00142DD5">
        <w:rPr>
          <w:rFonts w:asciiTheme="minorHAnsi" w:hAnsiTheme="minorHAnsi" w:cstheme="minorHAnsi"/>
          <w:sz w:val="28"/>
          <w:szCs w:val="28"/>
        </w:rPr>
        <w:t>(Delaware, Maryland, New Jersey, Ohio, Pennsylvania, Virgin Islands, Virginia, West Virginia, Washington D.C.)</w:t>
      </w:r>
    </w:p>
    <w:p w14:paraId="536461E4" w14:textId="77777777" w:rsidR="00765E89" w:rsidRPr="00142DD5" w:rsidRDefault="00765E89" w:rsidP="00765E8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100" w:after="100" w:line="240" w:lineRule="auto"/>
        <w:ind w:left="180" w:right="450"/>
        <w:rPr>
          <w:rFonts w:asciiTheme="minorHAnsi" w:hAnsiTheme="minorHAnsi" w:cstheme="minorHAnsi"/>
          <w:color w:val="auto"/>
          <w:spacing w:val="-8"/>
          <w:sz w:val="28"/>
          <w:szCs w:val="28"/>
        </w:rPr>
      </w:pPr>
    </w:p>
    <w:p w14:paraId="4D0C596B" w14:textId="77777777" w:rsidR="00765E89" w:rsidRPr="00142DD5" w:rsidRDefault="00765E89" w:rsidP="00765E89">
      <w:pPr>
        <w:pStyle w:val="FreeForm"/>
        <w:pBdr>
          <w:top w:val="none" w:sz="0" w:space="0" w:color="auto"/>
          <w:left w:val="none" w:sz="0" w:space="0" w:color="auto"/>
          <w:bottom w:val="none" w:sz="0" w:space="0" w:color="auto"/>
          <w:right w:val="none" w:sz="0" w:space="0" w:color="auto"/>
          <w:between w:val="none" w:sz="0" w:space="0" w:color="auto"/>
          <w:bar w:val="none" w:sz="0" w:color="auto"/>
        </w:pBdr>
        <w:spacing w:before="100" w:after="100" w:line="240" w:lineRule="auto"/>
        <w:ind w:left="180" w:right="450"/>
        <w:rPr>
          <w:rStyle w:val="Hyperlink5"/>
          <w:rFonts w:asciiTheme="minorHAnsi" w:hAnsiTheme="minorHAnsi" w:cstheme="minorHAnsi"/>
          <w:color w:val="3333FF"/>
          <w:sz w:val="28"/>
          <w:szCs w:val="28"/>
        </w:rPr>
      </w:pPr>
      <w:r w:rsidRPr="00142DD5">
        <w:rPr>
          <w:rFonts w:asciiTheme="minorHAnsi" w:hAnsiTheme="minorHAnsi" w:cstheme="minorHAnsi"/>
          <w:color w:val="auto"/>
          <w:spacing w:val="-8"/>
          <w:sz w:val="28"/>
          <w:szCs w:val="28"/>
        </w:rPr>
        <w:t xml:space="preserve">Visit the O&amp;M website for a list of Committees: </w:t>
      </w:r>
      <w:hyperlink r:id="rId75" w:history="1">
        <w:r w:rsidRPr="00142DD5">
          <w:rPr>
            <w:rStyle w:val="Hyperlink"/>
            <w:rFonts w:asciiTheme="minorHAnsi" w:hAnsiTheme="minorHAnsi" w:cstheme="minorHAnsi"/>
            <w:color w:val="3333FF"/>
            <w:sz w:val="28"/>
            <w:szCs w:val="28"/>
          </w:rPr>
          <w:t>https://aerbvi.org/oandmdivision</w:t>
        </w:r>
      </w:hyperlink>
    </w:p>
    <w:p w14:paraId="6B6CFBF5" w14:textId="77777777" w:rsidR="00441D7A" w:rsidRPr="00142DD5" w:rsidRDefault="00441D7A" w:rsidP="00765E89">
      <w:pPr>
        <w:pStyle w:val="NoSpacing"/>
        <w:ind w:left="180" w:right="450"/>
        <w:rPr>
          <w:rStyle w:val="Strong"/>
          <w:rFonts w:cstheme="minorHAnsi"/>
          <w:b w:val="0"/>
          <w:bCs w:val="0"/>
          <w:spacing w:val="-8"/>
          <w:sz w:val="28"/>
          <w:szCs w:val="28"/>
        </w:rPr>
      </w:pPr>
    </w:p>
    <w:p w14:paraId="475F0921" w14:textId="4B04E326" w:rsidR="001E68F9" w:rsidRDefault="00765E89" w:rsidP="00C72214">
      <w:pPr>
        <w:pStyle w:val="NoSpacing"/>
        <w:ind w:left="180" w:right="450"/>
        <w:rPr>
          <w:rStyle w:val="Strong"/>
          <w:rFonts w:cstheme="minorHAnsi"/>
          <w:b w:val="0"/>
          <w:bCs w:val="0"/>
          <w:spacing w:val="-8"/>
          <w:sz w:val="28"/>
          <w:szCs w:val="28"/>
        </w:rPr>
      </w:pPr>
      <w:r w:rsidRPr="00142DD5">
        <w:rPr>
          <w:rStyle w:val="Strong"/>
          <w:rFonts w:cstheme="minorHAnsi"/>
          <w:b w:val="0"/>
          <w:bCs w:val="0"/>
          <w:spacing w:val="-8"/>
          <w:sz w:val="28"/>
          <w:szCs w:val="28"/>
        </w:rPr>
        <w:t>Editor</w:t>
      </w:r>
      <w:r w:rsidR="00503134" w:rsidRPr="00142DD5">
        <w:rPr>
          <w:rStyle w:val="Strong"/>
          <w:rFonts w:cstheme="minorHAnsi"/>
          <w:b w:val="0"/>
          <w:bCs w:val="0"/>
          <w:spacing w:val="-8"/>
          <w:sz w:val="28"/>
          <w:szCs w:val="28"/>
        </w:rPr>
        <w:t xml:space="preserve"> Meg Robertson COMS</w:t>
      </w:r>
      <w:r w:rsidR="001E68F9">
        <w:rPr>
          <w:rStyle w:val="Strong"/>
          <w:rFonts w:cstheme="minorHAnsi"/>
          <w:b w:val="0"/>
          <w:bCs w:val="0"/>
          <w:spacing w:val="-8"/>
          <w:sz w:val="28"/>
          <w:szCs w:val="28"/>
        </w:rPr>
        <w:t>- please contact if any errors</w:t>
      </w:r>
      <w:r w:rsidR="00C72214">
        <w:rPr>
          <w:rStyle w:val="Strong"/>
          <w:rFonts w:cstheme="minorHAnsi"/>
          <w:b w:val="0"/>
          <w:bCs w:val="0"/>
          <w:spacing w:val="-8"/>
          <w:sz w:val="28"/>
          <w:szCs w:val="28"/>
        </w:rPr>
        <w:t>.</w:t>
      </w:r>
    </w:p>
    <w:p w14:paraId="158B0019" w14:textId="77777777" w:rsidR="00C72214" w:rsidRDefault="00C72214" w:rsidP="00C72214">
      <w:pPr>
        <w:pStyle w:val="NoSpacing"/>
        <w:ind w:left="180" w:right="450"/>
        <w:rPr>
          <w:rFonts w:eastAsia="Times New Roman" w:cstheme="minorHAnsi"/>
          <w:color w:val="222222"/>
          <w:sz w:val="28"/>
          <w:szCs w:val="28"/>
        </w:rPr>
      </w:pPr>
    </w:p>
    <w:p w14:paraId="1A218626" w14:textId="6F666C8B" w:rsidR="00503134" w:rsidRPr="00142DD5" w:rsidRDefault="00503134" w:rsidP="00503134">
      <w:pPr>
        <w:shd w:val="clear" w:color="auto" w:fill="FFFFFF"/>
        <w:spacing w:after="0" w:line="240" w:lineRule="auto"/>
        <w:rPr>
          <w:rFonts w:eastAsia="Times New Roman" w:cstheme="minorHAnsi"/>
          <w:color w:val="222222"/>
          <w:sz w:val="28"/>
          <w:szCs w:val="28"/>
        </w:rPr>
      </w:pPr>
      <w:r w:rsidRPr="00142DD5">
        <w:rPr>
          <w:rFonts w:eastAsia="Times New Roman" w:cstheme="minorHAnsi"/>
          <w:color w:val="222222"/>
          <w:sz w:val="28"/>
          <w:szCs w:val="28"/>
        </w:rPr>
        <w:t xml:space="preserve">A newsletter needs news, so if you have something that you wish to share with the OM members, or ideas for the newsletter, please email Meg at </w:t>
      </w:r>
      <w:hyperlink r:id="rId76" w:history="1">
        <w:r w:rsidRPr="00142DD5">
          <w:rPr>
            <w:rStyle w:val="Hyperlink"/>
            <w:rFonts w:eastAsia="Times New Roman" w:cstheme="minorHAnsi"/>
            <w:sz w:val="28"/>
            <w:szCs w:val="28"/>
          </w:rPr>
          <w:t>Mobilitymeg@aol.com</w:t>
        </w:r>
      </w:hyperlink>
      <w:r w:rsidRPr="00142DD5">
        <w:rPr>
          <w:rFonts w:eastAsia="Times New Roman" w:cstheme="minorHAnsi"/>
          <w:color w:val="222222"/>
          <w:sz w:val="28"/>
          <w:szCs w:val="28"/>
        </w:rPr>
        <w:t xml:space="preserve"> </w:t>
      </w:r>
    </w:p>
    <w:p w14:paraId="13243154" w14:textId="77777777" w:rsidR="00503134" w:rsidRPr="00142DD5" w:rsidRDefault="00503134" w:rsidP="00503134">
      <w:pPr>
        <w:shd w:val="clear" w:color="auto" w:fill="FFFFFF"/>
        <w:spacing w:after="0" w:line="240" w:lineRule="auto"/>
        <w:rPr>
          <w:rFonts w:eastAsia="Times New Roman" w:cstheme="minorHAnsi"/>
          <w:color w:val="222222"/>
          <w:sz w:val="28"/>
          <w:szCs w:val="28"/>
        </w:rPr>
      </w:pPr>
    </w:p>
    <w:p w14:paraId="7A2BA380" w14:textId="77777777" w:rsidR="00451BC5" w:rsidRPr="00142DD5" w:rsidRDefault="00451BC5" w:rsidP="00765E89">
      <w:pPr>
        <w:pStyle w:val="NoSpacing"/>
        <w:ind w:left="180" w:right="450"/>
        <w:rPr>
          <w:rStyle w:val="Strong"/>
          <w:rFonts w:cstheme="minorHAnsi"/>
          <w:spacing w:val="-8"/>
          <w:sz w:val="28"/>
          <w:szCs w:val="28"/>
        </w:rPr>
      </w:pPr>
    </w:p>
    <w:p w14:paraId="3DD22804" w14:textId="551C6344" w:rsidR="00765E89" w:rsidRPr="00142DD5" w:rsidRDefault="00765E89" w:rsidP="00765E89">
      <w:pPr>
        <w:pStyle w:val="NoSpacing"/>
        <w:ind w:left="180" w:right="450"/>
        <w:rPr>
          <w:rStyle w:val="Strong"/>
          <w:rFonts w:cstheme="minorHAnsi"/>
          <w:b w:val="0"/>
          <w:bCs w:val="0"/>
          <w:spacing w:val="-8"/>
          <w:sz w:val="28"/>
          <w:szCs w:val="28"/>
        </w:rPr>
      </w:pPr>
      <w:r w:rsidRPr="00142DD5">
        <w:rPr>
          <w:rStyle w:val="Strong"/>
          <w:rFonts w:cstheme="minorHAnsi"/>
          <w:spacing w:val="-8"/>
          <w:sz w:val="28"/>
          <w:szCs w:val="28"/>
        </w:rPr>
        <w:t xml:space="preserve">Next deadline:  </w:t>
      </w:r>
      <w:r w:rsidR="007963B4" w:rsidRPr="00142DD5">
        <w:rPr>
          <w:rStyle w:val="Strong"/>
          <w:rFonts w:cstheme="minorHAnsi"/>
          <w:spacing w:val="-8"/>
          <w:sz w:val="28"/>
          <w:szCs w:val="28"/>
        </w:rPr>
        <w:t xml:space="preserve">March 1, 2022 </w:t>
      </w:r>
    </w:p>
    <w:p w14:paraId="58BF35A9" w14:textId="77777777" w:rsidR="005A6487" w:rsidRPr="00142DD5" w:rsidRDefault="005A6487" w:rsidP="008C4A55">
      <w:pPr>
        <w:pStyle w:val="NoSpacing"/>
        <w:ind w:left="180" w:right="450"/>
        <w:rPr>
          <w:rStyle w:val="Strong"/>
          <w:rFonts w:cstheme="minorHAnsi"/>
          <w:b w:val="0"/>
          <w:bCs w:val="0"/>
          <w:spacing w:val="-8"/>
          <w:sz w:val="28"/>
          <w:szCs w:val="28"/>
        </w:rPr>
      </w:pPr>
    </w:p>
    <w:p w14:paraId="3A7A744E" w14:textId="77777777" w:rsidR="005A6487" w:rsidRDefault="005A6487" w:rsidP="008C4A55">
      <w:pPr>
        <w:pStyle w:val="FreeForm"/>
        <w:spacing w:before="0" w:after="0" w:line="240" w:lineRule="auto"/>
        <w:ind w:left="180" w:right="450"/>
        <w:jc w:val="center"/>
        <w:rPr>
          <w:rFonts w:ascii="Times"/>
          <w:sz w:val="20"/>
          <w:szCs w:val="20"/>
        </w:rPr>
      </w:pPr>
    </w:p>
    <w:p w14:paraId="06CC9AFF" w14:textId="77777777" w:rsidR="005A6487" w:rsidRPr="00FF0418" w:rsidRDefault="005A6487" w:rsidP="008C4A55">
      <w:pPr>
        <w:pStyle w:val="FreeForm"/>
        <w:spacing w:before="0" w:after="0" w:line="240" w:lineRule="auto"/>
        <w:ind w:left="180" w:right="450"/>
        <w:jc w:val="center"/>
        <w:rPr>
          <w:rFonts w:asciiTheme="minorHAnsi" w:eastAsia="Arial" w:hAnsiTheme="minorHAnsi" w:cstheme="minorHAnsi"/>
          <w:sz w:val="24"/>
          <w:szCs w:val="24"/>
        </w:rPr>
      </w:pPr>
      <w:r w:rsidRPr="00FF0418">
        <w:rPr>
          <w:rFonts w:asciiTheme="minorHAnsi" w:hAnsiTheme="minorHAnsi" w:cstheme="minorHAnsi"/>
          <w:sz w:val="20"/>
          <w:szCs w:val="20"/>
        </w:rPr>
        <w:t>Association for Education and Rehabilitation of the Blind and Visually Impaired</w:t>
      </w:r>
    </w:p>
    <w:p w14:paraId="72EA6548" w14:textId="77777777" w:rsidR="00557B4F" w:rsidRPr="00FF0418" w:rsidRDefault="00557B4F" w:rsidP="008C4A55">
      <w:pPr>
        <w:pStyle w:val="FreeForm"/>
        <w:keepLines/>
        <w:spacing w:before="0" w:after="0" w:line="240" w:lineRule="auto"/>
        <w:ind w:left="180" w:right="450"/>
        <w:jc w:val="center"/>
        <w:rPr>
          <w:rFonts w:asciiTheme="minorHAnsi" w:hAnsiTheme="minorHAnsi" w:cstheme="minorHAnsi"/>
          <w:sz w:val="20"/>
          <w:szCs w:val="20"/>
        </w:rPr>
      </w:pPr>
      <w:r w:rsidRPr="00FF0418">
        <w:rPr>
          <w:rFonts w:asciiTheme="minorHAnsi" w:hAnsiTheme="minorHAnsi" w:cstheme="minorHAnsi"/>
          <w:color w:val="343740"/>
          <w:sz w:val="20"/>
          <w:szCs w:val="20"/>
        </w:rPr>
        <w:t>5680 King Centre Drive, Suite 600, Alexandria, VA 22315</w:t>
      </w:r>
      <w:r w:rsidRPr="00FF0418">
        <w:rPr>
          <w:rFonts w:asciiTheme="minorHAnsi" w:hAnsiTheme="minorHAnsi" w:cstheme="minorHAnsi"/>
          <w:sz w:val="20"/>
          <w:szCs w:val="20"/>
        </w:rPr>
        <w:t xml:space="preserve"> </w:t>
      </w:r>
    </w:p>
    <w:p w14:paraId="71D97D74" w14:textId="435EDEB5" w:rsidR="00B80CB5" w:rsidRPr="00FF0418" w:rsidRDefault="00E25C7E" w:rsidP="00C72857">
      <w:pPr>
        <w:pStyle w:val="FreeForm"/>
        <w:keepLines/>
        <w:spacing w:before="0" w:after="0" w:line="240" w:lineRule="auto"/>
        <w:ind w:left="180" w:right="450"/>
        <w:jc w:val="center"/>
        <w:rPr>
          <w:rFonts w:asciiTheme="minorHAnsi" w:hAnsiTheme="minorHAnsi" w:cstheme="minorHAnsi"/>
          <w:u w:val="single"/>
        </w:rPr>
      </w:pPr>
      <w:hyperlink r:id="rId77" w:history="1">
        <w:r w:rsidR="005A6487" w:rsidRPr="00FF0418">
          <w:rPr>
            <w:rStyle w:val="Hyperlink3"/>
            <w:rFonts w:asciiTheme="minorHAnsi" w:hAnsiTheme="minorHAnsi" w:cstheme="minorHAnsi"/>
            <w:color w:val="0432FF"/>
            <w:sz w:val="20"/>
            <w:szCs w:val="20"/>
          </w:rPr>
          <w:t>aer@aerbvi.org</w:t>
        </w:r>
      </w:hyperlink>
      <w:r w:rsidR="005A6487" w:rsidRPr="00FF0418">
        <w:rPr>
          <w:rFonts w:asciiTheme="minorHAnsi" w:hAnsiTheme="minorHAnsi" w:cstheme="minorHAnsi"/>
          <w:sz w:val="20"/>
          <w:szCs w:val="20"/>
        </w:rPr>
        <w:t xml:space="preserve"> </w:t>
      </w:r>
      <w:r w:rsidR="005A6487" w:rsidRPr="00FF0418">
        <w:rPr>
          <w:rFonts w:ascii="Arial" w:hAnsi="Arial" w:cs="Arial"/>
          <w:sz w:val="20"/>
          <w:szCs w:val="20"/>
        </w:rPr>
        <w:t>■</w:t>
      </w:r>
      <w:r w:rsidR="005A6487" w:rsidRPr="00FF0418">
        <w:rPr>
          <w:rFonts w:asciiTheme="minorHAnsi" w:hAnsiTheme="minorHAnsi" w:cstheme="minorHAnsi"/>
          <w:sz w:val="20"/>
          <w:szCs w:val="20"/>
        </w:rPr>
        <w:t xml:space="preserve"> </w:t>
      </w:r>
      <w:hyperlink r:id="rId78" w:history="1">
        <w:r w:rsidR="005A6487" w:rsidRPr="00FF0418">
          <w:rPr>
            <w:rStyle w:val="Hyperlink4"/>
            <w:rFonts w:asciiTheme="minorHAnsi" w:hAnsiTheme="minorHAnsi" w:cstheme="minorHAnsi"/>
            <w:color w:val="0432FF"/>
            <w:sz w:val="20"/>
            <w:szCs w:val="20"/>
          </w:rPr>
          <w:t>www.aerbvi.org</w:t>
        </w:r>
      </w:hyperlink>
      <w:r w:rsidR="005A6487" w:rsidRPr="00FF0418">
        <w:rPr>
          <w:rFonts w:asciiTheme="minorHAnsi" w:hAnsiTheme="minorHAnsi" w:cstheme="minorHAnsi"/>
          <w:sz w:val="20"/>
          <w:szCs w:val="20"/>
        </w:rPr>
        <w:t xml:space="preserve"> </w:t>
      </w:r>
      <w:r w:rsidR="005A6487" w:rsidRPr="00FF0418">
        <w:rPr>
          <w:rFonts w:ascii="Arial" w:hAnsi="Arial" w:cs="Arial"/>
          <w:sz w:val="20"/>
          <w:szCs w:val="20"/>
        </w:rPr>
        <w:t>■</w:t>
      </w:r>
      <w:r w:rsidR="005A6487" w:rsidRPr="00FF0418">
        <w:rPr>
          <w:rFonts w:asciiTheme="minorHAnsi" w:hAnsiTheme="minorHAnsi" w:cstheme="minorHAnsi"/>
          <w:sz w:val="20"/>
          <w:szCs w:val="20"/>
        </w:rPr>
        <w:t xml:space="preserve"> </w:t>
      </w:r>
      <w:hyperlink r:id="rId79" w:history="1">
        <w:r w:rsidR="005A6487" w:rsidRPr="00FF0418">
          <w:rPr>
            <w:rStyle w:val="Hyperlink"/>
            <w:rFonts w:asciiTheme="minorHAnsi" w:hAnsiTheme="minorHAnsi" w:cstheme="minorHAnsi"/>
            <w:color w:val="3333FF"/>
            <w:sz w:val="20"/>
            <w:szCs w:val="20"/>
          </w:rPr>
          <w:t>https://aerbvi.org/oandmdivision</w:t>
        </w:r>
      </w:hyperlink>
    </w:p>
    <w:sectPr w:rsidR="00B80CB5" w:rsidRPr="00FF0418" w:rsidSect="000A4FDB">
      <w:pgSz w:w="12240" w:h="15840"/>
      <w:pgMar w:top="1170" w:right="1080" w:bottom="9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0F847" w14:textId="77777777" w:rsidR="000E45AC" w:rsidRDefault="000E45AC" w:rsidP="000E45AC">
      <w:pPr>
        <w:spacing w:after="0" w:line="240" w:lineRule="auto"/>
      </w:pPr>
      <w:r>
        <w:separator/>
      </w:r>
    </w:p>
  </w:endnote>
  <w:endnote w:type="continuationSeparator" w:id="0">
    <w:p w14:paraId="28AED4F7" w14:textId="77777777" w:rsidR="000E45AC" w:rsidRDefault="000E45AC" w:rsidP="000E4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oefler Text">
    <w:altName w:val="Calibri"/>
    <w:panose1 w:val="00000000000000000000"/>
    <w:charset w:val="00"/>
    <w:family w:val="roman"/>
    <w:notTrueType/>
    <w:pitch w:val="variable"/>
    <w:sig w:usb0="00000003" w:usb1="00000000" w:usb2="00000000" w:usb3="00000000" w:csb0="00000001" w:csb1="00000000"/>
  </w:font>
  <w:font w:name="Helvetica Neue">
    <w:altName w:val="Arial"/>
    <w:panose1 w:val="00000000000000000000"/>
    <w:charset w:val="00"/>
    <w:family w:val="roman"/>
    <w:notTrueType/>
    <w:pitch w:val="default"/>
  </w:font>
  <w:font w:name="Arial Unicode MS">
    <w:panose1 w:val="020B0604020202020204"/>
    <w:charset w:val="00"/>
    <w:family w:val="roman"/>
    <w:pitch w:val="default"/>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E87E7" w14:textId="77777777" w:rsidR="000E45AC" w:rsidRDefault="000E45AC" w:rsidP="000E45AC">
      <w:pPr>
        <w:spacing w:after="0" w:line="240" w:lineRule="auto"/>
      </w:pPr>
      <w:r>
        <w:separator/>
      </w:r>
    </w:p>
  </w:footnote>
  <w:footnote w:type="continuationSeparator" w:id="0">
    <w:p w14:paraId="5C135D89" w14:textId="77777777" w:rsidR="000E45AC" w:rsidRDefault="000E45AC" w:rsidP="000E4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6ED"/>
    <w:multiLevelType w:val="hybridMultilevel"/>
    <w:tmpl w:val="521E9FC2"/>
    <w:lvl w:ilvl="0" w:tplc="07FCA7A6">
      <w:start w:val="1"/>
      <w:numFmt w:val="bullet"/>
      <w:lvlText w:val=""/>
      <w:lvlJc w:val="left"/>
      <w:pPr>
        <w:tabs>
          <w:tab w:val="num" w:pos="936"/>
        </w:tabs>
        <w:ind w:left="-72" w:firstLine="936"/>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397B5C"/>
    <w:multiLevelType w:val="hybridMultilevel"/>
    <w:tmpl w:val="B3D2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46902"/>
    <w:multiLevelType w:val="multilevel"/>
    <w:tmpl w:val="609C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330C2"/>
    <w:multiLevelType w:val="hybridMultilevel"/>
    <w:tmpl w:val="7DE2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922A1"/>
    <w:multiLevelType w:val="hybridMultilevel"/>
    <w:tmpl w:val="4DA2C34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C2238"/>
    <w:multiLevelType w:val="hybridMultilevel"/>
    <w:tmpl w:val="C2248E0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C0A69"/>
    <w:multiLevelType w:val="multilevel"/>
    <w:tmpl w:val="2E583C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1182475"/>
    <w:multiLevelType w:val="multilevel"/>
    <w:tmpl w:val="A942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CA5843"/>
    <w:multiLevelType w:val="hybridMultilevel"/>
    <w:tmpl w:val="8E6C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EB53CC"/>
    <w:multiLevelType w:val="multilevel"/>
    <w:tmpl w:val="FA9A80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071399C"/>
    <w:multiLevelType w:val="hybridMultilevel"/>
    <w:tmpl w:val="CE506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AC555F"/>
    <w:multiLevelType w:val="multilevel"/>
    <w:tmpl w:val="EB20A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DD4E43"/>
    <w:multiLevelType w:val="multilevel"/>
    <w:tmpl w:val="6DEA4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A15158"/>
    <w:multiLevelType w:val="hybridMultilevel"/>
    <w:tmpl w:val="40D229C4"/>
    <w:lvl w:ilvl="0" w:tplc="14F2C65A">
      <w:start w:val="1"/>
      <w:numFmt w:val="bullet"/>
      <w:lvlText w:val=""/>
      <w:lvlJc w:val="left"/>
      <w:pPr>
        <w:tabs>
          <w:tab w:val="num" w:pos="936"/>
        </w:tabs>
        <w:ind w:left="-72" w:firstLine="936"/>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78EE1BB3"/>
    <w:multiLevelType w:val="hybridMultilevel"/>
    <w:tmpl w:val="C6064CE8"/>
    <w:lvl w:ilvl="0" w:tplc="53BA8C3A">
      <w:start w:val="1"/>
      <w:numFmt w:val="bullet"/>
      <w:lvlText w:val=""/>
      <w:lvlJc w:val="left"/>
      <w:pPr>
        <w:ind w:left="0" w:firstLine="86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4"/>
  </w:num>
  <w:num w:numId="5">
    <w:abstractNumId w:val="10"/>
  </w:num>
  <w:num w:numId="6">
    <w:abstractNumId w:val="5"/>
  </w:num>
  <w:num w:numId="7">
    <w:abstractNumId w:val="11"/>
  </w:num>
  <w:num w:numId="8">
    <w:abstractNumId w:val="2"/>
  </w:num>
  <w:num w:numId="9">
    <w:abstractNumId w:val="3"/>
  </w:num>
  <w:num w:numId="10">
    <w:abstractNumId w:val="9"/>
  </w:num>
  <w:num w:numId="11">
    <w:abstractNumId w:val="6"/>
  </w:num>
  <w:num w:numId="12">
    <w:abstractNumId w:val="12"/>
  </w:num>
  <w:num w:numId="13">
    <w:abstractNumId w:val="8"/>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zMwtbQwMDQ2NzZW0lEKTi0uzszPAykwrAUAvKekVywAAAA="/>
  </w:docVars>
  <w:rsids>
    <w:rsidRoot w:val="00B00DB2"/>
    <w:rsid w:val="0000310A"/>
    <w:rsid w:val="000079AB"/>
    <w:rsid w:val="0003075B"/>
    <w:rsid w:val="00031BB5"/>
    <w:rsid w:val="00032D19"/>
    <w:rsid w:val="00060CB1"/>
    <w:rsid w:val="00062CE1"/>
    <w:rsid w:val="00072119"/>
    <w:rsid w:val="00072818"/>
    <w:rsid w:val="00083213"/>
    <w:rsid w:val="000A117D"/>
    <w:rsid w:val="000A4FDB"/>
    <w:rsid w:val="000C228B"/>
    <w:rsid w:val="000E45AC"/>
    <w:rsid w:val="000F1F5E"/>
    <w:rsid w:val="0010278E"/>
    <w:rsid w:val="00116E76"/>
    <w:rsid w:val="00123B91"/>
    <w:rsid w:val="00133E9C"/>
    <w:rsid w:val="001428DF"/>
    <w:rsid w:val="00142DD5"/>
    <w:rsid w:val="00144C22"/>
    <w:rsid w:val="00153097"/>
    <w:rsid w:val="0016525A"/>
    <w:rsid w:val="001869CB"/>
    <w:rsid w:val="001B6D76"/>
    <w:rsid w:val="001D2B71"/>
    <w:rsid w:val="001E68F9"/>
    <w:rsid w:val="001F55BE"/>
    <w:rsid w:val="00202860"/>
    <w:rsid w:val="0020408A"/>
    <w:rsid w:val="002240E9"/>
    <w:rsid w:val="00242852"/>
    <w:rsid w:val="00250C5A"/>
    <w:rsid w:val="002A2B89"/>
    <w:rsid w:val="003064AC"/>
    <w:rsid w:val="003114AF"/>
    <w:rsid w:val="003443EA"/>
    <w:rsid w:val="0035302D"/>
    <w:rsid w:val="00353A2B"/>
    <w:rsid w:val="003574B8"/>
    <w:rsid w:val="00363E69"/>
    <w:rsid w:val="003826F3"/>
    <w:rsid w:val="00402422"/>
    <w:rsid w:val="00430A2B"/>
    <w:rsid w:val="004329EC"/>
    <w:rsid w:val="00436BE9"/>
    <w:rsid w:val="00440481"/>
    <w:rsid w:val="00441D7A"/>
    <w:rsid w:val="004438C3"/>
    <w:rsid w:val="00451BC5"/>
    <w:rsid w:val="00455BCB"/>
    <w:rsid w:val="0046264B"/>
    <w:rsid w:val="0047065D"/>
    <w:rsid w:val="00482B71"/>
    <w:rsid w:val="004933AD"/>
    <w:rsid w:val="00497D16"/>
    <w:rsid w:val="004A7244"/>
    <w:rsid w:val="004A77E3"/>
    <w:rsid w:val="004B509F"/>
    <w:rsid w:val="004C3AC5"/>
    <w:rsid w:val="004F6760"/>
    <w:rsid w:val="00503134"/>
    <w:rsid w:val="00512B5D"/>
    <w:rsid w:val="0053617D"/>
    <w:rsid w:val="00552387"/>
    <w:rsid w:val="00557B4F"/>
    <w:rsid w:val="005649BF"/>
    <w:rsid w:val="00591ADA"/>
    <w:rsid w:val="00595B54"/>
    <w:rsid w:val="005A6487"/>
    <w:rsid w:val="005B4ED8"/>
    <w:rsid w:val="005C47B0"/>
    <w:rsid w:val="005C797E"/>
    <w:rsid w:val="005D745E"/>
    <w:rsid w:val="005F513E"/>
    <w:rsid w:val="0062449F"/>
    <w:rsid w:val="006257BE"/>
    <w:rsid w:val="00635B43"/>
    <w:rsid w:val="006476D5"/>
    <w:rsid w:val="00655432"/>
    <w:rsid w:val="00657FBB"/>
    <w:rsid w:val="006617A1"/>
    <w:rsid w:val="006C0C19"/>
    <w:rsid w:val="006E590B"/>
    <w:rsid w:val="006F6670"/>
    <w:rsid w:val="00713A19"/>
    <w:rsid w:val="007215A2"/>
    <w:rsid w:val="00722212"/>
    <w:rsid w:val="007540A4"/>
    <w:rsid w:val="00756C5F"/>
    <w:rsid w:val="00765E89"/>
    <w:rsid w:val="007664F2"/>
    <w:rsid w:val="00780079"/>
    <w:rsid w:val="007927BC"/>
    <w:rsid w:val="007963B4"/>
    <w:rsid w:val="007A4B05"/>
    <w:rsid w:val="007C467A"/>
    <w:rsid w:val="007F0E18"/>
    <w:rsid w:val="008027D1"/>
    <w:rsid w:val="00814F13"/>
    <w:rsid w:val="00825370"/>
    <w:rsid w:val="0083138D"/>
    <w:rsid w:val="008352CD"/>
    <w:rsid w:val="00842050"/>
    <w:rsid w:val="00861E67"/>
    <w:rsid w:val="00862115"/>
    <w:rsid w:val="00862575"/>
    <w:rsid w:val="008746D7"/>
    <w:rsid w:val="00890AA9"/>
    <w:rsid w:val="008B3A82"/>
    <w:rsid w:val="008C4A55"/>
    <w:rsid w:val="008C7FD1"/>
    <w:rsid w:val="008E3250"/>
    <w:rsid w:val="008F63E8"/>
    <w:rsid w:val="008F7BA4"/>
    <w:rsid w:val="008F7ECC"/>
    <w:rsid w:val="00926B44"/>
    <w:rsid w:val="00927452"/>
    <w:rsid w:val="00976FE3"/>
    <w:rsid w:val="009904C1"/>
    <w:rsid w:val="009B418F"/>
    <w:rsid w:val="009E633B"/>
    <w:rsid w:val="00A11D83"/>
    <w:rsid w:val="00A169C2"/>
    <w:rsid w:val="00A309F0"/>
    <w:rsid w:val="00A36856"/>
    <w:rsid w:val="00A45DF1"/>
    <w:rsid w:val="00A4778A"/>
    <w:rsid w:val="00A70B8C"/>
    <w:rsid w:val="00AA43A8"/>
    <w:rsid w:val="00AB4CBA"/>
    <w:rsid w:val="00AB66D2"/>
    <w:rsid w:val="00AC506E"/>
    <w:rsid w:val="00AF2918"/>
    <w:rsid w:val="00B00DB2"/>
    <w:rsid w:val="00B0129A"/>
    <w:rsid w:val="00B0452B"/>
    <w:rsid w:val="00B1096B"/>
    <w:rsid w:val="00B23926"/>
    <w:rsid w:val="00B6336E"/>
    <w:rsid w:val="00B67CB7"/>
    <w:rsid w:val="00B80CB5"/>
    <w:rsid w:val="00B84F0B"/>
    <w:rsid w:val="00B975F4"/>
    <w:rsid w:val="00BD096C"/>
    <w:rsid w:val="00BD7E42"/>
    <w:rsid w:val="00BE5379"/>
    <w:rsid w:val="00BF604B"/>
    <w:rsid w:val="00C15F45"/>
    <w:rsid w:val="00C36FA0"/>
    <w:rsid w:val="00C41424"/>
    <w:rsid w:val="00C668E0"/>
    <w:rsid w:val="00C66AC3"/>
    <w:rsid w:val="00C72214"/>
    <w:rsid w:val="00C72857"/>
    <w:rsid w:val="00C75029"/>
    <w:rsid w:val="00C9771C"/>
    <w:rsid w:val="00CA04EB"/>
    <w:rsid w:val="00CB0FFD"/>
    <w:rsid w:val="00CB7706"/>
    <w:rsid w:val="00CC3A9C"/>
    <w:rsid w:val="00CC781F"/>
    <w:rsid w:val="00D062A4"/>
    <w:rsid w:val="00D06D22"/>
    <w:rsid w:val="00D07190"/>
    <w:rsid w:val="00D11885"/>
    <w:rsid w:val="00D261CC"/>
    <w:rsid w:val="00D422C1"/>
    <w:rsid w:val="00D46ECC"/>
    <w:rsid w:val="00D5369C"/>
    <w:rsid w:val="00D97F4B"/>
    <w:rsid w:val="00DA62E4"/>
    <w:rsid w:val="00DD6382"/>
    <w:rsid w:val="00DF23B2"/>
    <w:rsid w:val="00E25C74"/>
    <w:rsid w:val="00E25C7E"/>
    <w:rsid w:val="00E370F4"/>
    <w:rsid w:val="00E426D9"/>
    <w:rsid w:val="00E62C4D"/>
    <w:rsid w:val="00E66E58"/>
    <w:rsid w:val="00F10092"/>
    <w:rsid w:val="00F2332D"/>
    <w:rsid w:val="00F367C0"/>
    <w:rsid w:val="00F43F10"/>
    <w:rsid w:val="00F541CD"/>
    <w:rsid w:val="00F722DF"/>
    <w:rsid w:val="00FB5C03"/>
    <w:rsid w:val="00FC58D2"/>
    <w:rsid w:val="00FC5FAB"/>
    <w:rsid w:val="00FF0418"/>
    <w:rsid w:val="00FF4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39FE4"/>
  <w15:chartTrackingRefBased/>
  <w15:docId w15:val="{8FC8B2C6-3FEA-43E2-832A-4BB8A17AD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DB2"/>
    <w:pPr>
      <w:keepNext/>
      <w:keepLines/>
      <w:pBdr>
        <w:top w:val="nil"/>
        <w:left w:val="nil"/>
        <w:bottom w:val="nil"/>
        <w:right w:val="nil"/>
        <w:between w:val="nil"/>
        <w:bar w:val="nil"/>
      </w:pBdr>
      <w:spacing w:before="480" w:after="0" w:line="240" w:lineRule="auto"/>
      <w:outlineLvl w:val="0"/>
    </w:pPr>
    <w:rPr>
      <w:rFonts w:asciiTheme="majorHAnsi" w:eastAsiaTheme="majorEastAsia" w:hAnsiTheme="majorHAnsi" w:cstheme="majorBidi"/>
      <w:b/>
      <w:bCs/>
      <w:color w:val="2D4F8E" w:themeColor="accent1" w:themeShade="B5"/>
      <w:sz w:val="32"/>
      <w:szCs w:val="32"/>
      <w:bdr w:val="nil"/>
    </w:rPr>
  </w:style>
  <w:style w:type="paragraph" w:styleId="Heading2">
    <w:name w:val="heading 2"/>
    <w:basedOn w:val="Normal"/>
    <w:next w:val="Normal"/>
    <w:link w:val="Heading2Char"/>
    <w:uiPriority w:val="9"/>
    <w:unhideWhenUsed/>
    <w:qFormat/>
    <w:rsid w:val="00B00D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64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B41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DB2"/>
    <w:rPr>
      <w:rFonts w:asciiTheme="majorHAnsi" w:eastAsiaTheme="majorEastAsia" w:hAnsiTheme="majorHAnsi" w:cstheme="majorBidi"/>
      <w:b/>
      <w:bCs/>
      <w:color w:val="2D4F8E" w:themeColor="accent1" w:themeShade="B5"/>
      <w:sz w:val="32"/>
      <w:szCs w:val="32"/>
      <w:bdr w:val="nil"/>
    </w:rPr>
  </w:style>
  <w:style w:type="character" w:customStyle="1" w:styleId="Heading2Char">
    <w:name w:val="Heading 2 Char"/>
    <w:basedOn w:val="DefaultParagraphFont"/>
    <w:link w:val="Heading2"/>
    <w:uiPriority w:val="9"/>
    <w:rsid w:val="00B00DB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00DB2"/>
    <w:rPr>
      <w:color w:val="0563C1" w:themeColor="hyperlink"/>
      <w:u w:val="single"/>
    </w:rPr>
  </w:style>
  <w:style w:type="paragraph" w:styleId="NoSpacing">
    <w:name w:val="No Spacing"/>
    <w:uiPriority w:val="1"/>
    <w:qFormat/>
    <w:rsid w:val="000F1F5E"/>
    <w:pPr>
      <w:spacing w:after="0" w:line="240" w:lineRule="auto"/>
    </w:pPr>
  </w:style>
  <w:style w:type="paragraph" w:styleId="ListParagraph">
    <w:name w:val="List Paragraph"/>
    <w:basedOn w:val="Normal"/>
    <w:uiPriority w:val="34"/>
    <w:qFormat/>
    <w:rsid w:val="000F1F5E"/>
    <w:pPr>
      <w:ind w:left="720"/>
      <w:contextualSpacing/>
    </w:pPr>
  </w:style>
  <w:style w:type="character" w:customStyle="1" w:styleId="m-699619987588469656xm-7796309964106047902money">
    <w:name w:val="m_-699619987588469656x_m_-7796309964106047902money"/>
    <w:basedOn w:val="DefaultParagraphFont"/>
    <w:rsid w:val="00402422"/>
  </w:style>
  <w:style w:type="character" w:styleId="Strong">
    <w:name w:val="Strong"/>
    <w:basedOn w:val="DefaultParagraphFont"/>
    <w:uiPriority w:val="22"/>
    <w:qFormat/>
    <w:rsid w:val="00402422"/>
    <w:rPr>
      <w:b/>
      <w:bCs/>
    </w:rPr>
  </w:style>
  <w:style w:type="paragraph" w:styleId="NormalWeb">
    <w:name w:val="Normal (Web)"/>
    <w:basedOn w:val="Normal"/>
    <w:uiPriority w:val="99"/>
    <w:unhideWhenUsed/>
    <w:rsid w:val="004024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087712499171942660gmail-m8586798145181594421gmail-m6143351991974957499s5">
    <w:name w:val="m_-1087712499171942660gmail-m_8586798145181594421gmail-m_6143351991974957499s5"/>
    <w:basedOn w:val="Normal"/>
    <w:uiPriority w:val="99"/>
    <w:rsid w:val="004024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A6487"/>
    <w:rPr>
      <w:rFonts w:asciiTheme="majorHAnsi" w:eastAsiaTheme="majorEastAsia" w:hAnsiTheme="majorHAnsi" w:cstheme="majorBidi"/>
      <w:color w:val="1F3763" w:themeColor="accent1" w:themeShade="7F"/>
      <w:sz w:val="24"/>
      <w:szCs w:val="24"/>
    </w:rPr>
  </w:style>
  <w:style w:type="paragraph" w:customStyle="1" w:styleId="FreeForm">
    <w:name w:val="Free Form"/>
    <w:rsid w:val="005A6487"/>
    <w:pPr>
      <w:pBdr>
        <w:top w:val="nil"/>
        <w:left w:val="nil"/>
        <w:bottom w:val="nil"/>
        <w:right w:val="nil"/>
        <w:between w:val="nil"/>
        <w:bar w:val="nil"/>
      </w:pBdr>
      <w:spacing w:before="80" w:after="180" w:line="288" w:lineRule="auto"/>
    </w:pPr>
    <w:rPr>
      <w:rFonts w:ascii="Hoefler Text" w:eastAsia="Hoefler Text" w:hAnsi="Hoefler Text" w:cs="Hoefler Text"/>
      <w:color w:val="000000"/>
      <w:bdr w:val="nil"/>
    </w:rPr>
  </w:style>
  <w:style w:type="character" w:customStyle="1" w:styleId="Hyperlink3">
    <w:name w:val="Hyperlink.3"/>
    <w:basedOn w:val="Hyperlink"/>
    <w:rsid w:val="005A6487"/>
    <w:rPr>
      <w:color w:val="0563C1" w:themeColor="hyperlink"/>
      <w:u w:val="single"/>
    </w:rPr>
  </w:style>
  <w:style w:type="character" w:customStyle="1" w:styleId="Hyperlink4">
    <w:name w:val="Hyperlink.4"/>
    <w:basedOn w:val="Hyperlink"/>
    <w:rsid w:val="005A6487"/>
    <w:rPr>
      <w:color w:val="0563C1" w:themeColor="hyperlink"/>
      <w:u w:val="single"/>
    </w:rPr>
  </w:style>
  <w:style w:type="character" w:customStyle="1" w:styleId="Hyperlink5">
    <w:name w:val="Hyperlink.5"/>
    <w:basedOn w:val="Hyperlink"/>
    <w:rsid w:val="005A6487"/>
    <w:rPr>
      <w:color w:val="0563C1" w:themeColor="hyperlink"/>
      <w:u w:val="single"/>
    </w:rPr>
  </w:style>
  <w:style w:type="character" w:customStyle="1" w:styleId="apple-converted-space">
    <w:name w:val="apple-converted-space"/>
    <w:basedOn w:val="DefaultParagraphFont"/>
    <w:rsid w:val="005A6487"/>
  </w:style>
  <w:style w:type="paragraph" w:customStyle="1" w:styleId="style2">
    <w:name w:val="style2"/>
    <w:basedOn w:val="Normal"/>
    <w:rsid w:val="005A648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A6487"/>
    <w:rPr>
      <w:color w:val="605E5C"/>
      <w:shd w:val="clear" w:color="auto" w:fill="E1DFDD"/>
    </w:rPr>
  </w:style>
  <w:style w:type="paragraph" w:styleId="PlainText">
    <w:name w:val="Plain Text"/>
    <w:basedOn w:val="Normal"/>
    <w:link w:val="PlainTextChar"/>
    <w:uiPriority w:val="99"/>
    <w:semiHidden/>
    <w:unhideWhenUsed/>
    <w:rsid w:val="0020286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02860"/>
    <w:rPr>
      <w:rFonts w:ascii="Calibri" w:hAnsi="Calibri"/>
      <w:szCs w:val="21"/>
    </w:rPr>
  </w:style>
  <w:style w:type="character" w:customStyle="1" w:styleId="il">
    <w:name w:val="il"/>
    <w:basedOn w:val="DefaultParagraphFont"/>
    <w:rsid w:val="00202860"/>
  </w:style>
  <w:style w:type="paragraph" w:customStyle="1" w:styleId="Body">
    <w:name w:val="Body"/>
    <w:rsid w:val="008F7BA4"/>
    <w:pPr>
      <w:spacing w:after="0" w:line="240" w:lineRule="auto"/>
    </w:pPr>
    <w:rPr>
      <w:rFonts w:ascii="Helvetica Neue" w:eastAsia="Arial Unicode MS" w:hAnsi="Helvetica Neue" w:cs="Arial Unicode MS"/>
      <w:color w:val="000000"/>
    </w:rPr>
  </w:style>
  <w:style w:type="character" w:customStyle="1" w:styleId="fontstyle01">
    <w:name w:val="fontstyle01"/>
    <w:basedOn w:val="DefaultParagraphFont"/>
    <w:rsid w:val="002A2B89"/>
    <w:rPr>
      <w:rFonts w:ascii="Calibri" w:hAnsi="Calibri" w:cs="Calibri" w:hint="default"/>
      <w:b w:val="0"/>
      <w:bCs w:val="0"/>
      <w:i w:val="0"/>
      <w:iCs w:val="0"/>
      <w:color w:val="000000"/>
      <w:sz w:val="24"/>
      <w:szCs w:val="24"/>
    </w:rPr>
  </w:style>
  <w:style w:type="character" w:styleId="Emphasis">
    <w:name w:val="Emphasis"/>
    <w:basedOn w:val="DefaultParagraphFont"/>
    <w:uiPriority w:val="20"/>
    <w:qFormat/>
    <w:rsid w:val="002A2B89"/>
    <w:rPr>
      <w:i/>
      <w:iCs/>
    </w:rPr>
  </w:style>
  <w:style w:type="paragraph" w:customStyle="1" w:styleId="Standard">
    <w:name w:val="Standard"/>
    <w:rsid w:val="007C467A"/>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7C467A"/>
    <w:pPr>
      <w:spacing w:after="140" w:line="276" w:lineRule="auto"/>
    </w:pPr>
  </w:style>
  <w:style w:type="paragraph" w:customStyle="1" w:styleId="TableContents">
    <w:name w:val="Table Contents"/>
    <w:basedOn w:val="Standard"/>
    <w:rsid w:val="007C467A"/>
    <w:pPr>
      <w:suppressLineNumbers/>
    </w:pPr>
  </w:style>
  <w:style w:type="paragraph" w:customStyle="1" w:styleId="xmsonormal">
    <w:name w:val="x_msonormal"/>
    <w:basedOn w:val="Normal"/>
    <w:rsid w:val="006C0C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01461185msonormal">
    <w:name w:val="yiv1801461185msonormal"/>
    <w:basedOn w:val="Normal"/>
    <w:rsid w:val="003443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0">
    <w:name w:val="Hyperlink.0"/>
    <w:basedOn w:val="Hyperlink"/>
    <w:rsid w:val="004438C3"/>
    <w:rPr>
      <w:color w:val="0563C1" w:themeColor="hyperlink"/>
      <w:u w:val="single"/>
    </w:rPr>
  </w:style>
  <w:style w:type="paragraph" w:customStyle="1" w:styleId="yiv6965570647msonormal">
    <w:name w:val="yiv6965570647msonormal"/>
    <w:basedOn w:val="Normal"/>
    <w:rsid w:val="00B012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9B418F"/>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F604B"/>
    <w:rPr>
      <w:color w:val="954F72" w:themeColor="followedHyperlink"/>
      <w:u w:val="single"/>
    </w:rPr>
  </w:style>
  <w:style w:type="paragraph" w:styleId="Header">
    <w:name w:val="header"/>
    <w:basedOn w:val="Normal"/>
    <w:link w:val="HeaderChar"/>
    <w:uiPriority w:val="99"/>
    <w:unhideWhenUsed/>
    <w:rsid w:val="000E4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5AC"/>
  </w:style>
  <w:style w:type="paragraph" w:styleId="Footer">
    <w:name w:val="footer"/>
    <w:basedOn w:val="Normal"/>
    <w:link w:val="FooterChar"/>
    <w:uiPriority w:val="99"/>
    <w:unhideWhenUsed/>
    <w:rsid w:val="000E4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40579">
      <w:bodyDiv w:val="1"/>
      <w:marLeft w:val="0"/>
      <w:marRight w:val="0"/>
      <w:marTop w:val="0"/>
      <w:marBottom w:val="0"/>
      <w:divBdr>
        <w:top w:val="none" w:sz="0" w:space="0" w:color="auto"/>
        <w:left w:val="none" w:sz="0" w:space="0" w:color="auto"/>
        <w:bottom w:val="none" w:sz="0" w:space="0" w:color="auto"/>
        <w:right w:val="none" w:sz="0" w:space="0" w:color="auto"/>
      </w:divBdr>
      <w:divsChild>
        <w:div w:id="1320423468">
          <w:marLeft w:val="0"/>
          <w:marRight w:val="0"/>
          <w:marTop w:val="0"/>
          <w:marBottom w:val="0"/>
          <w:divBdr>
            <w:top w:val="none" w:sz="0" w:space="0" w:color="auto"/>
            <w:left w:val="none" w:sz="0" w:space="0" w:color="auto"/>
            <w:bottom w:val="none" w:sz="0" w:space="0" w:color="auto"/>
            <w:right w:val="none" w:sz="0" w:space="0" w:color="auto"/>
          </w:divBdr>
          <w:divsChild>
            <w:div w:id="870460494">
              <w:marLeft w:val="0"/>
              <w:marRight w:val="0"/>
              <w:marTop w:val="0"/>
              <w:marBottom w:val="0"/>
              <w:divBdr>
                <w:top w:val="none" w:sz="0" w:space="0" w:color="auto"/>
                <w:left w:val="none" w:sz="0" w:space="0" w:color="auto"/>
                <w:bottom w:val="none" w:sz="0" w:space="0" w:color="auto"/>
                <w:right w:val="none" w:sz="0" w:space="0" w:color="auto"/>
              </w:divBdr>
              <w:divsChild>
                <w:div w:id="19406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78197">
          <w:marLeft w:val="150"/>
          <w:marRight w:val="150"/>
          <w:marTop w:val="150"/>
          <w:marBottom w:val="150"/>
          <w:divBdr>
            <w:top w:val="none" w:sz="0" w:space="0" w:color="auto"/>
            <w:left w:val="none" w:sz="0" w:space="0" w:color="auto"/>
            <w:bottom w:val="none" w:sz="0" w:space="0" w:color="auto"/>
            <w:right w:val="none" w:sz="0" w:space="0" w:color="auto"/>
          </w:divBdr>
          <w:divsChild>
            <w:div w:id="1486703582">
              <w:marLeft w:val="0"/>
              <w:marRight w:val="0"/>
              <w:marTop w:val="0"/>
              <w:marBottom w:val="0"/>
              <w:divBdr>
                <w:top w:val="none" w:sz="0" w:space="0" w:color="auto"/>
                <w:left w:val="none" w:sz="0" w:space="0" w:color="auto"/>
                <w:bottom w:val="none" w:sz="0" w:space="0" w:color="auto"/>
                <w:right w:val="none" w:sz="0" w:space="0" w:color="auto"/>
              </w:divBdr>
              <w:divsChild>
                <w:div w:id="641496465">
                  <w:marLeft w:val="0"/>
                  <w:marRight w:val="0"/>
                  <w:marTop w:val="0"/>
                  <w:marBottom w:val="0"/>
                  <w:divBdr>
                    <w:top w:val="none" w:sz="0" w:space="0" w:color="auto"/>
                    <w:left w:val="none" w:sz="0" w:space="0" w:color="auto"/>
                    <w:bottom w:val="none" w:sz="0" w:space="0" w:color="auto"/>
                    <w:right w:val="none" w:sz="0" w:space="0" w:color="auto"/>
                  </w:divBdr>
                  <w:divsChild>
                    <w:div w:id="2118601316">
                      <w:marLeft w:val="0"/>
                      <w:marRight w:val="0"/>
                      <w:marTop w:val="0"/>
                      <w:marBottom w:val="0"/>
                      <w:divBdr>
                        <w:top w:val="none" w:sz="0" w:space="0" w:color="auto"/>
                        <w:left w:val="none" w:sz="0" w:space="0" w:color="auto"/>
                        <w:bottom w:val="none" w:sz="0" w:space="0" w:color="auto"/>
                        <w:right w:val="none" w:sz="0" w:space="0" w:color="auto"/>
                      </w:divBdr>
                    </w:div>
                    <w:div w:id="47343596">
                      <w:marLeft w:val="0"/>
                      <w:marRight w:val="0"/>
                      <w:marTop w:val="0"/>
                      <w:marBottom w:val="0"/>
                      <w:divBdr>
                        <w:top w:val="none" w:sz="0" w:space="0" w:color="auto"/>
                        <w:left w:val="none" w:sz="0" w:space="0" w:color="auto"/>
                        <w:bottom w:val="none" w:sz="0" w:space="0" w:color="auto"/>
                        <w:right w:val="none" w:sz="0" w:space="0" w:color="auto"/>
                      </w:divBdr>
                    </w:div>
                    <w:div w:id="2115634690">
                      <w:marLeft w:val="0"/>
                      <w:marRight w:val="0"/>
                      <w:marTop w:val="0"/>
                      <w:marBottom w:val="0"/>
                      <w:divBdr>
                        <w:top w:val="none" w:sz="0" w:space="0" w:color="auto"/>
                        <w:left w:val="none" w:sz="0" w:space="0" w:color="auto"/>
                        <w:bottom w:val="none" w:sz="0" w:space="0" w:color="auto"/>
                        <w:right w:val="none" w:sz="0" w:space="0" w:color="auto"/>
                      </w:divBdr>
                    </w:div>
                    <w:div w:id="85346209">
                      <w:marLeft w:val="0"/>
                      <w:marRight w:val="0"/>
                      <w:marTop w:val="0"/>
                      <w:marBottom w:val="0"/>
                      <w:divBdr>
                        <w:top w:val="none" w:sz="0" w:space="0" w:color="auto"/>
                        <w:left w:val="none" w:sz="0" w:space="0" w:color="auto"/>
                        <w:bottom w:val="none" w:sz="0" w:space="0" w:color="auto"/>
                        <w:right w:val="none" w:sz="0" w:space="0" w:color="auto"/>
                      </w:divBdr>
                    </w:div>
                    <w:div w:id="1993025271">
                      <w:marLeft w:val="0"/>
                      <w:marRight w:val="0"/>
                      <w:marTop w:val="0"/>
                      <w:marBottom w:val="0"/>
                      <w:divBdr>
                        <w:top w:val="none" w:sz="0" w:space="0" w:color="auto"/>
                        <w:left w:val="none" w:sz="0" w:space="0" w:color="auto"/>
                        <w:bottom w:val="none" w:sz="0" w:space="0" w:color="auto"/>
                        <w:right w:val="none" w:sz="0" w:space="0" w:color="auto"/>
                      </w:divBdr>
                    </w:div>
                    <w:div w:id="1421560028">
                      <w:marLeft w:val="0"/>
                      <w:marRight w:val="0"/>
                      <w:marTop w:val="0"/>
                      <w:marBottom w:val="0"/>
                      <w:divBdr>
                        <w:top w:val="none" w:sz="0" w:space="0" w:color="auto"/>
                        <w:left w:val="none" w:sz="0" w:space="0" w:color="auto"/>
                        <w:bottom w:val="none" w:sz="0" w:space="0" w:color="auto"/>
                        <w:right w:val="none" w:sz="0" w:space="0" w:color="auto"/>
                      </w:divBdr>
                    </w:div>
                    <w:div w:id="958488563">
                      <w:marLeft w:val="0"/>
                      <w:marRight w:val="0"/>
                      <w:marTop w:val="0"/>
                      <w:marBottom w:val="0"/>
                      <w:divBdr>
                        <w:top w:val="none" w:sz="0" w:space="0" w:color="auto"/>
                        <w:left w:val="none" w:sz="0" w:space="0" w:color="auto"/>
                        <w:bottom w:val="none" w:sz="0" w:space="0" w:color="auto"/>
                        <w:right w:val="none" w:sz="0" w:space="0" w:color="auto"/>
                      </w:divBdr>
                    </w:div>
                    <w:div w:id="581763775">
                      <w:marLeft w:val="0"/>
                      <w:marRight w:val="0"/>
                      <w:marTop w:val="0"/>
                      <w:marBottom w:val="0"/>
                      <w:divBdr>
                        <w:top w:val="none" w:sz="0" w:space="0" w:color="auto"/>
                        <w:left w:val="none" w:sz="0" w:space="0" w:color="auto"/>
                        <w:bottom w:val="none" w:sz="0" w:space="0" w:color="auto"/>
                        <w:right w:val="none" w:sz="0" w:space="0" w:color="auto"/>
                      </w:divBdr>
                    </w:div>
                    <w:div w:id="1822575543">
                      <w:marLeft w:val="0"/>
                      <w:marRight w:val="0"/>
                      <w:marTop w:val="0"/>
                      <w:marBottom w:val="0"/>
                      <w:divBdr>
                        <w:top w:val="none" w:sz="0" w:space="0" w:color="auto"/>
                        <w:left w:val="none" w:sz="0" w:space="0" w:color="auto"/>
                        <w:bottom w:val="none" w:sz="0" w:space="0" w:color="auto"/>
                        <w:right w:val="none" w:sz="0" w:space="0" w:color="auto"/>
                      </w:divBdr>
                    </w:div>
                    <w:div w:id="1402294374">
                      <w:marLeft w:val="0"/>
                      <w:marRight w:val="0"/>
                      <w:marTop w:val="0"/>
                      <w:marBottom w:val="0"/>
                      <w:divBdr>
                        <w:top w:val="none" w:sz="0" w:space="0" w:color="auto"/>
                        <w:left w:val="none" w:sz="0" w:space="0" w:color="auto"/>
                        <w:bottom w:val="none" w:sz="0" w:space="0" w:color="auto"/>
                        <w:right w:val="none" w:sz="0" w:space="0" w:color="auto"/>
                      </w:divBdr>
                    </w:div>
                    <w:div w:id="1911309115">
                      <w:marLeft w:val="0"/>
                      <w:marRight w:val="0"/>
                      <w:marTop w:val="0"/>
                      <w:marBottom w:val="0"/>
                      <w:divBdr>
                        <w:top w:val="none" w:sz="0" w:space="0" w:color="auto"/>
                        <w:left w:val="none" w:sz="0" w:space="0" w:color="auto"/>
                        <w:bottom w:val="none" w:sz="0" w:space="0" w:color="auto"/>
                        <w:right w:val="none" w:sz="0" w:space="0" w:color="auto"/>
                      </w:divBdr>
                    </w:div>
                    <w:div w:id="1187670372">
                      <w:marLeft w:val="0"/>
                      <w:marRight w:val="0"/>
                      <w:marTop w:val="0"/>
                      <w:marBottom w:val="0"/>
                      <w:divBdr>
                        <w:top w:val="none" w:sz="0" w:space="0" w:color="auto"/>
                        <w:left w:val="none" w:sz="0" w:space="0" w:color="auto"/>
                        <w:bottom w:val="none" w:sz="0" w:space="0" w:color="auto"/>
                        <w:right w:val="none" w:sz="0" w:space="0" w:color="auto"/>
                      </w:divBdr>
                    </w:div>
                    <w:div w:id="1229658434">
                      <w:marLeft w:val="0"/>
                      <w:marRight w:val="0"/>
                      <w:marTop w:val="0"/>
                      <w:marBottom w:val="0"/>
                      <w:divBdr>
                        <w:top w:val="none" w:sz="0" w:space="0" w:color="auto"/>
                        <w:left w:val="none" w:sz="0" w:space="0" w:color="auto"/>
                        <w:bottom w:val="none" w:sz="0" w:space="0" w:color="auto"/>
                        <w:right w:val="none" w:sz="0" w:space="0" w:color="auto"/>
                      </w:divBdr>
                    </w:div>
                    <w:div w:id="300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9694">
      <w:bodyDiv w:val="1"/>
      <w:marLeft w:val="0"/>
      <w:marRight w:val="0"/>
      <w:marTop w:val="0"/>
      <w:marBottom w:val="0"/>
      <w:divBdr>
        <w:top w:val="none" w:sz="0" w:space="0" w:color="auto"/>
        <w:left w:val="none" w:sz="0" w:space="0" w:color="auto"/>
        <w:bottom w:val="none" w:sz="0" w:space="0" w:color="auto"/>
        <w:right w:val="none" w:sz="0" w:space="0" w:color="auto"/>
      </w:divBdr>
    </w:div>
    <w:div w:id="124472712">
      <w:bodyDiv w:val="1"/>
      <w:marLeft w:val="0"/>
      <w:marRight w:val="0"/>
      <w:marTop w:val="0"/>
      <w:marBottom w:val="0"/>
      <w:divBdr>
        <w:top w:val="none" w:sz="0" w:space="0" w:color="auto"/>
        <w:left w:val="none" w:sz="0" w:space="0" w:color="auto"/>
        <w:bottom w:val="none" w:sz="0" w:space="0" w:color="auto"/>
        <w:right w:val="none" w:sz="0" w:space="0" w:color="auto"/>
      </w:divBdr>
    </w:div>
    <w:div w:id="133524681">
      <w:bodyDiv w:val="1"/>
      <w:marLeft w:val="0"/>
      <w:marRight w:val="0"/>
      <w:marTop w:val="0"/>
      <w:marBottom w:val="0"/>
      <w:divBdr>
        <w:top w:val="none" w:sz="0" w:space="0" w:color="auto"/>
        <w:left w:val="none" w:sz="0" w:space="0" w:color="auto"/>
        <w:bottom w:val="none" w:sz="0" w:space="0" w:color="auto"/>
        <w:right w:val="none" w:sz="0" w:space="0" w:color="auto"/>
      </w:divBdr>
    </w:div>
    <w:div w:id="233709961">
      <w:bodyDiv w:val="1"/>
      <w:marLeft w:val="0"/>
      <w:marRight w:val="0"/>
      <w:marTop w:val="0"/>
      <w:marBottom w:val="0"/>
      <w:divBdr>
        <w:top w:val="none" w:sz="0" w:space="0" w:color="auto"/>
        <w:left w:val="none" w:sz="0" w:space="0" w:color="auto"/>
        <w:bottom w:val="none" w:sz="0" w:space="0" w:color="auto"/>
        <w:right w:val="none" w:sz="0" w:space="0" w:color="auto"/>
      </w:divBdr>
      <w:divsChild>
        <w:div w:id="564532945">
          <w:marLeft w:val="0"/>
          <w:marRight w:val="0"/>
          <w:marTop w:val="0"/>
          <w:marBottom w:val="0"/>
          <w:divBdr>
            <w:top w:val="none" w:sz="0" w:space="0" w:color="auto"/>
            <w:left w:val="none" w:sz="0" w:space="0" w:color="auto"/>
            <w:bottom w:val="none" w:sz="0" w:space="0" w:color="auto"/>
            <w:right w:val="none" w:sz="0" w:space="0" w:color="auto"/>
          </w:divBdr>
        </w:div>
        <w:div w:id="1449814682">
          <w:marLeft w:val="0"/>
          <w:marRight w:val="0"/>
          <w:marTop w:val="0"/>
          <w:marBottom w:val="0"/>
          <w:divBdr>
            <w:top w:val="none" w:sz="0" w:space="0" w:color="auto"/>
            <w:left w:val="none" w:sz="0" w:space="0" w:color="auto"/>
            <w:bottom w:val="none" w:sz="0" w:space="0" w:color="auto"/>
            <w:right w:val="none" w:sz="0" w:space="0" w:color="auto"/>
          </w:divBdr>
        </w:div>
        <w:div w:id="1311517471">
          <w:marLeft w:val="0"/>
          <w:marRight w:val="0"/>
          <w:marTop w:val="0"/>
          <w:marBottom w:val="0"/>
          <w:divBdr>
            <w:top w:val="none" w:sz="0" w:space="0" w:color="auto"/>
            <w:left w:val="none" w:sz="0" w:space="0" w:color="auto"/>
            <w:bottom w:val="none" w:sz="0" w:space="0" w:color="auto"/>
            <w:right w:val="none" w:sz="0" w:space="0" w:color="auto"/>
          </w:divBdr>
        </w:div>
        <w:div w:id="896361513">
          <w:marLeft w:val="0"/>
          <w:marRight w:val="0"/>
          <w:marTop w:val="0"/>
          <w:marBottom w:val="0"/>
          <w:divBdr>
            <w:top w:val="none" w:sz="0" w:space="0" w:color="auto"/>
            <w:left w:val="none" w:sz="0" w:space="0" w:color="auto"/>
            <w:bottom w:val="none" w:sz="0" w:space="0" w:color="auto"/>
            <w:right w:val="none" w:sz="0" w:space="0" w:color="auto"/>
          </w:divBdr>
          <w:divsChild>
            <w:div w:id="1596012978">
              <w:marLeft w:val="0"/>
              <w:marRight w:val="0"/>
              <w:marTop w:val="0"/>
              <w:marBottom w:val="0"/>
              <w:divBdr>
                <w:top w:val="none" w:sz="0" w:space="0" w:color="auto"/>
                <w:left w:val="none" w:sz="0" w:space="0" w:color="auto"/>
                <w:bottom w:val="none" w:sz="0" w:space="0" w:color="auto"/>
                <w:right w:val="none" w:sz="0" w:space="0" w:color="auto"/>
              </w:divBdr>
            </w:div>
            <w:div w:id="2082948891">
              <w:marLeft w:val="0"/>
              <w:marRight w:val="0"/>
              <w:marTop w:val="0"/>
              <w:marBottom w:val="0"/>
              <w:divBdr>
                <w:top w:val="none" w:sz="0" w:space="0" w:color="auto"/>
                <w:left w:val="none" w:sz="0" w:space="0" w:color="auto"/>
                <w:bottom w:val="none" w:sz="0" w:space="0" w:color="auto"/>
                <w:right w:val="none" w:sz="0" w:space="0" w:color="auto"/>
              </w:divBdr>
            </w:div>
            <w:div w:id="17795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25413">
      <w:bodyDiv w:val="1"/>
      <w:marLeft w:val="0"/>
      <w:marRight w:val="0"/>
      <w:marTop w:val="0"/>
      <w:marBottom w:val="0"/>
      <w:divBdr>
        <w:top w:val="none" w:sz="0" w:space="0" w:color="auto"/>
        <w:left w:val="none" w:sz="0" w:space="0" w:color="auto"/>
        <w:bottom w:val="none" w:sz="0" w:space="0" w:color="auto"/>
        <w:right w:val="none" w:sz="0" w:space="0" w:color="auto"/>
      </w:divBdr>
    </w:div>
    <w:div w:id="273101849">
      <w:bodyDiv w:val="1"/>
      <w:marLeft w:val="0"/>
      <w:marRight w:val="0"/>
      <w:marTop w:val="0"/>
      <w:marBottom w:val="0"/>
      <w:divBdr>
        <w:top w:val="none" w:sz="0" w:space="0" w:color="auto"/>
        <w:left w:val="none" w:sz="0" w:space="0" w:color="auto"/>
        <w:bottom w:val="none" w:sz="0" w:space="0" w:color="auto"/>
        <w:right w:val="none" w:sz="0" w:space="0" w:color="auto"/>
      </w:divBdr>
    </w:div>
    <w:div w:id="278076452">
      <w:bodyDiv w:val="1"/>
      <w:marLeft w:val="0"/>
      <w:marRight w:val="0"/>
      <w:marTop w:val="0"/>
      <w:marBottom w:val="0"/>
      <w:divBdr>
        <w:top w:val="none" w:sz="0" w:space="0" w:color="auto"/>
        <w:left w:val="none" w:sz="0" w:space="0" w:color="auto"/>
        <w:bottom w:val="none" w:sz="0" w:space="0" w:color="auto"/>
        <w:right w:val="none" w:sz="0" w:space="0" w:color="auto"/>
      </w:divBdr>
    </w:div>
    <w:div w:id="410657772">
      <w:bodyDiv w:val="1"/>
      <w:marLeft w:val="0"/>
      <w:marRight w:val="0"/>
      <w:marTop w:val="0"/>
      <w:marBottom w:val="0"/>
      <w:divBdr>
        <w:top w:val="none" w:sz="0" w:space="0" w:color="auto"/>
        <w:left w:val="none" w:sz="0" w:space="0" w:color="auto"/>
        <w:bottom w:val="none" w:sz="0" w:space="0" w:color="auto"/>
        <w:right w:val="none" w:sz="0" w:space="0" w:color="auto"/>
      </w:divBdr>
    </w:div>
    <w:div w:id="587423493">
      <w:bodyDiv w:val="1"/>
      <w:marLeft w:val="0"/>
      <w:marRight w:val="0"/>
      <w:marTop w:val="0"/>
      <w:marBottom w:val="0"/>
      <w:divBdr>
        <w:top w:val="none" w:sz="0" w:space="0" w:color="auto"/>
        <w:left w:val="none" w:sz="0" w:space="0" w:color="auto"/>
        <w:bottom w:val="none" w:sz="0" w:space="0" w:color="auto"/>
        <w:right w:val="none" w:sz="0" w:space="0" w:color="auto"/>
      </w:divBdr>
    </w:div>
    <w:div w:id="647898445">
      <w:bodyDiv w:val="1"/>
      <w:marLeft w:val="0"/>
      <w:marRight w:val="0"/>
      <w:marTop w:val="0"/>
      <w:marBottom w:val="0"/>
      <w:divBdr>
        <w:top w:val="none" w:sz="0" w:space="0" w:color="auto"/>
        <w:left w:val="none" w:sz="0" w:space="0" w:color="auto"/>
        <w:bottom w:val="none" w:sz="0" w:space="0" w:color="auto"/>
        <w:right w:val="none" w:sz="0" w:space="0" w:color="auto"/>
      </w:divBdr>
    </w:div>
    <w:div w:id="784618301">
      <w:bodyDiv w:val="1"/>
      <w:marLeft w:val="0"/>
      <w:marRight w:val="0"/>
      <w:marTop w:val="0"/>
      <w:marBottom w:val="0"/>
      <w:divBdr>
        <w:top w:val="none" w:sz="0" w:space="0" w:color="auto"/>
        <w:left w:val="none" w:sz="0" w:space="0" w:color="auto"/>
        <w:bottom w:val="none" w:sz="0" w:space="0" w:color="auto"/>
        <w:right w:val="none" w:sz="0" w:space="0" w:color="auto"/>
      </w:divBdr>
      <w:divsChild>
        <w:div w:id="1184899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790346">
              <w:marLeft w:val="0"/>
              <w:marRight w:val="0"/>
              <w:marTop w:val="0"/>
              <w:marBottom w:val="0"/>
              <w:divBdr>
                <w:top w:val="none" w:sz="0" w:space="0" w:color="auto"/>
                <w:left w:val="none" w:sz="0" w:space="0" w:color="auto"/>
                <w:bottom w:val="none" w:sz="0" w:space="0" w:color="auto"/>
                <w:right w:val="none" w:sz="0" w:space="0" w:color="auto"/>
              </w:divBdr>
              <w:divsChild>
                <w:div w:id="2026131568">
                  <w:marLeft w:val="0"/>
                  <w:marRight w:val="0"/>
                  <w:marTop w:val="0"/>
                  <w:marBottom w:val="0"/>
                  <w:divBdr>
                    <w:top w:val="none" w:sz="0" w:space="0" w:color="auto"/>
                    <w:left w:val="none" w:sz="0" w:space="0" w:color="auto"/>
                    <w:bottom w:val="none" w:sz="0" w:space="0" w:color="auto"/>
                    <w:right w:val="none" w:sz="0" w:space="0" w:color="auto"/>
                  </w:divBdr>
                  <w:divsChild>
                    <w:div w:id="1709455486">
                      <w:marLeft w:val="0"/>
                      <w:marRight w:val="0"/>
                      <w:marTop w:val="0"/>
                      <w:marBottom w:val="0"/>
                      <w:divBdr>
                        <w:top w:val="none" w:sz="0" w:space="0" w:color="auto"/>
                        <w:left w:val="none" w:sz="0" w:space="0" w:color="auto"/>
                        <w:bottom w:val="none" w:sz="0" w:space="0" w:color="auto"/>
                        <w:right w:val="none" w:sz="0" w:space="0" w:color="auto"/>
                      </w:divBdr>
                    </w:div>
                    <w:div w:id="1112551407">
                      <w:marLeft w:val="0"/>
                      <w:marRight w:val="0"/>
                      <w:marTop w:val="0"/>
                      <w:marBottom w:val="0"/>
                      <w:divBdr>
                        <w:top w:val="none" w:sz="0" w:space="0" w:color="auto"/>
                        <w:left w:val="none" w:sz="0" w:space="0" w:color="auto"/>
                        <w:bottom w:val="none" w:sz="0" w:space="0" w:color="auto"/>
                        <w:right w:val="none" w:sz="0" w:space="0" w:color="auto"/>
                      </w:divBdr>
                    </w:div>
                    <w:div w:id="1976060508">
                      <w:marLeft w:val="0"/>
                      <w:marRight w:val="0"/>
                      <w:marTop w:val="0"/>
                      <w:marBottom w:val="0"/>
                      <w:divBdr>
                        <w:top w:val="none" w:sz="0" w:space="0" w:color="auto"/>
                        <w:left w:val="none" w:sz="0" w:space="0" w:color="auto"/>
                        <w:bottom w:val="none" w:sz="0" w:space="0" w:color="auto"/>
                        <w:right w:val="none" w:sz="0" w:space="0" w:color="auto"/>
                      </w:divBdr>
                    </w:div>
                    <w:div w:id="1224833373">
                      <w:marLeft w:val="0"/>
                      <w:marRight w:val="0"/>
                      <w:marTop w:val="0"/>
                      <w:marBottom w:val="0"/>
                      <w:divBdr>
                        <w:top w:val="none" w:sz="0" w:space="0" w:color="auto"/>
                        <w:left w:val="none" w:sz="0" w:space="0" w:color="auto"/>
                        <w:bottom w:val="none" w:sz="0" w:space="0" w:color="auto"/>
                        <w:right w:val="none" w:sz="0" w:space="0" w:color="auto"/>
                      </w:divBdr>
                    </w:div>
                    <w:div w:id="238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99468">
      <w:bodyDiv w:val="1"/>
      <w:marLeft w:val="0"/>
      <w:marRight w:val="0"/>
      <w:marTop w:val="0"/>
      <w:marBottom w:val="0"/>
      <w:divBdr>
        <w:top w:val="none" w:sz="0" w:space="0" w:color="auto"/>
        <w:left w:val="none" w:sz="0" w:space="0" w:color="auto"/>
        <w:bottom w:val="none" w:sz="0" w:space="0" w:color="auto"/>
        <w:right w:val="none" w:sz="0" w:space="0" w:color="auto"/>
      </w:divBdr>
    </w:div>
    <w:div w:id="826751801">
      <w:bodyDiv w:val="1"/>
      <w:marLeft w:val="0"/>
      <w:marRight w:val="0"/>
      <w:marTop w:val="0"/>
      <w:marBottom w:val="0"/>
      <w:divBdr>
        <w:top w:val="none" w:sz="0" w:space="0" w:color="auto"/>
        <w:left w:val="none" w:sz="0" w:space="0" w:color="auto"/>
        <w:bottom w:val="none" w:sz="0" w:space="0" w:color="auto"/>
        <w:right w:val="none" w:sz="0" w:space="0" w:color="auto"/>
      </w:divBdr>
    </w:div>
    <w:div w:id="1047335169">
      <w:bodyDiv w:val="1"/>
      <w:marLeft w:val="0"/>
      <w:marRight w:val="0"/>
      <w:marTop w:val="0"/>
      <w:marBottom w:val="0"/>
      <w:divBdr>
        <w:top w:val="none" w:sz="0" w:space="0" w:color="auto"/>
        <w:left w:val="none" w:sz="0" w:space="0" w:color="auto"/>
        <w:bottom w:val="none" w:sz="0" w:space="0" w:color="auto"/>
        <w:right w:val="none" w:sz="0" w:space="0" w:color="auto"/>
      </w:divBdr>
    </w:div>
    <w:div w:id="1078329780">
      <w:bodyDiv w:val="1"/>
      <w:marLeft w:val="0"/>
      <w:marRight w:val="0"/>
      <w:marTop w:val="0"/>
      <w:marBottom w:val="0"/>
      <w:divBdr>
        <w:top w:val="none" w:sz="0" w:space="0" w:color="auto"/>
        <w:left w:val="none" w:sz="0" w:space="0" w:color="auto"/>
        <w:bottom w:val="none" w:sz="0" w:space="0" w:color="auto"/>
        <w:right w:val="none" w:sz="0" w:space="0" w:color="auto"/>
      </w:divBdr>
      <w:divsChild>
        <w:div w:id="1595287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530508">
              <w:marLeft w:val="0"/>
              <w:marRight w:val="0"/>
              <w:marTop w:val="0"/>
              <w:marBottom w:val="0"/>
              <w:divBdr>
                <w:top w:val="none" w:sz="0" w:space="0" w:color="auto"/>
                <w:left w:val="none" w:sz="0" w:space="0" w:color="auto"/>
                <w:bottom w:val="none" w:sz="0" w:space="0" w:color="auto"/>
                <w:right w:val="none" w:sz="0" w:space="0" w:color="auto"/>
              </w:divBdr>
              <w:divsChild>
                <w:div w:id="168370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9477031">
                      <w:marLeft w:val="0"/>
                      <w:marRight w:val="0"/>
                      <w:marTop w:val="0"/>
                      <w:marBottom w:val="0"/>
                      <w:divBdr>
                        <w:top w:val="none" w:sz="0" w:space="0" w:color="auto"/>
                        <w:left w:val="none" w:sz="0" w:space="0" w:color="auto"/>
                        <w:bottom w:val="none" w:sz="0" w:space="0" w:color="auto"/>
                        <w:right w:val="none" w:sz="0" w:space="0" w:color="auto"/>
                      </w:divBdr>
                      <w:divsChild>
                        <w:div w:id="10895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900822">
      <w:bodyDiv w:val="1"/>
      <w:marLeft w:val="0"/>
      <w:marRight w:val="0"/>
      <w:marTop w:val="0"/>
      <w:marBottom w:val="0"/>
      <w:divBdr>
        <w:top w:val="none" w:sz="0" w:space="0" w:color="auto"/>
        <w:left w:val="none" w:sz="0" w:space="0" w:color="auto"/>
        <w:bottom w:val="none" w:sz="0" w:space="0" w:color="auto"/>
        <w:right w:val="none" w:sz="0" w:space="0" w:color="auto"/>
      </w:divBdr>
    </w:div>
    <w:div w:id="1381400331">
      <w:bodyDiv w:val="1"/>
      <w:marLeft w:val="0"/>
      <w:marRight w:val="0"/>
      <w:marTop w:val="0"/>
      <w:marBottom w:val="0"/>
      <w:divBdr>
        <w:top w:val="none" w:sz="0" w:space="0" w:color="auto"/>
        <w:left w:val="none" w:sz="0" w:space="0" w:color="auto"/>
        <w:bottom w:val="none" w:sz="0" w:space="0" w:color="auto"/>
        <w:right w:val="none" w:sz="0" w:space="0" w:color="auto"/>
      </w:divBdr>
    </w:div>
    <w:div w:id="1389919966">
      <w:bodyDiv w:val="1"/>
      <w:marLeft w:val="0"/>
      <w:marRight w:val="0"/>
      <w:marTop w:val="0"/>
      <w:marBottom w:val="0"/>
      <w:divBdr>
        <w:top w:val="none" w:sz="0" w:space="0" w:color="auto"/>
        <w:left w:val="none" w:sz="0" w:space="0" w:color="auto"/>
        <w:bottom w:val="none" w:sz="0" w:space="0" w:color="auto"/>
        <w:right w:val="none" w:sz="0" w:space="0" w:color="auto"/>
      </w:divBdr>
    </w:div>
    <w:div w:id="1391033274">
      <w:bodyDiv w:val="1"/>
      <w:marLeft w:val="0"/>
      <w:marRight w:val="0"/>
      <w:marTop w:val="0"/>
      <w:marBottom w:val="0"/>
      <w:divBdr>
        <w:top w:val="none" w:sz="0" w:space="0" w:color="auto"/>
        <w:left w:val="none" w:sz="0" w:space="0" w:color="auto"/>
        <w:bottom w:val="none" w:sz="0" w:space="0" w:color="auto"/>
        <w:right w:val="none" w:sz="0" w:space="0" w:color="auto"/>
      </w:divBdr>
    </w:div>
    <w:div w:id="1402215115">
      <w:bodyDiv w:val="1"/>
      <w:marLeft w:val="0"/>
      <w:marRight w:val="0"/>
      <w:marTop w:val="0"/>
      <w:marBottom w:val="0"/>
      <w:divBdr>
        <w:top w:val="none" w:sz="0" w:space="0" w:color="auto"/>
        <w:left w:val="none" w:sz="0" w:space="0" w:color="auto"/>
        <w:bottom w:val="none" w:sz="0" w:space="0" w:color="auto"/>
        <w:right w:val="none" w:sz="0" w:space="0" w:color="auto"/>
      </w:divBdr>
    </w:div>
    <w:div w:id="1448769168">
      <w:bodyDiv w:val="1"/>
      <w:marLeft w:val="0"/>
      <w:marRight w:val="0"/>
      <w:marTop w:val="0"/>
      <w:marBottom w:val="0"/>
      <w:divBdr>
        <w:top w:val="none" w:sz="0" w:space="0" w:color="auto"/>
        <w:left w:val="none" w:sz="0" w:space="0" w:color="auto"/>
        <w:bottom w:val="none" w:sz="0" w:space="0" w:color="auto"/>
        <w:right w:val="none" w:sz="0" w:space="0" w:color="auto"/>
      </w:divBdr>
    </w:div>
    <w:div w:id="1495300666">
      <w:bodyDiv w:val="1"/>
      <w:marLeft w:val="0"/>
      <w:marRight w:val="0"/>
      <w:marTop w:val="0"/>
      <w:marBottom w:val="0"/>
      <w:divBdr>
        <w:top w:val="none" w:sz="0" w:space="0" w:color="auto"/>
        <w:left w:val="none" w:sz="0" w:space="0" w:color="auto"/>
        <w:bottom w:val="none" w:sz="0" w:space="0" w:color="auto"/>
        <w:right w:val="none" w:sz="0" w:space="0" w:color="auto"/>
      </w:divBdr>
      <w:divsChild>
        <w:div w:id="1189098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108707">
              <w:marLeft w:val="0"/>
              <w:marRight w:val="0"/>
              <w:marTop w:val="0"/>
              <w:marBottom w:val="0"/>
              <w:divBdr>
                <w:top w:val="none" w:sz="0" w:space="0" w:color="auto"/>
                <w:left w:val="none" w:sz="0" w:space="0" w:color="auto"/>
                <w:bottom w:val="none" w:sz="0" w:space="0" w:color="auto"/>
                <w:right w:val="none" w:sz="0" w:space="0" w:color="auto"/>
              </w:divBdr>
              <w:divsChild>
                <w:div w:id="1200511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59705">
                      <w:marLeft w:val="0"/>
                      <w:marRight w:val="0"/>
                      <w:marTop w:val="0"/>
                      <w:marBottom w:val="0"/>
                      <w:divBdr>
                        <w:top w:val="none" w:sz="0" w:space="0" w:color="auto"/>
                        <w:left w:val="none" w:sz="0" w:space="0" w:color="auto"/>
                        <w:bottom w:val="none" w:sz="0" w:space="0" w:color="auto"/>
                        <w:right w:val="none" w:sz="0" w:space="0" w:color="auto"/>
                      </w:divBdr>
                      <w:divsChild>
                        <w:div w:id="14935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269886">
      <w:bodyDiv w:val="1"/>
      <w:marLeft w:val="0"/>
      <w:marRight w:val="0"/>
      <w:marTop w:val="0"/>
      <w:marBottom w:val="0"/>
      <w:divBdr>
        <w:top w:val="none" w:sz="0" w:space="0" w:color="auto"/>
        <w:left w:val="none" w:sz="0" w:space="0" w:color="auto"/>
        <w:bottom w:val="none" w:sz="0" w:space="0" w:color="auto"/>
        <w:right w:val="none" w:sz="0" w:space="0" w:color="auto"/>
      </w:divBdr>
      <w:divsChild>
        <w:div w:id="573511446">
          <w:marLeft w:val="0"/>
          <w:marRight w:val="0"/>
          <w:marTop w:val="0"/>
          <w:marBottom w:val="0"/>
          <w:divBdr>
            <w:top w:val="none" w:sz="0" w:space="0" w:color="auto"/>
            <w:left w:val="none" w:sz="0" w:space="0" w:color="auto"/>
            <w:bottom w:val="none" w:sz="0" w:space="0" w:color="auto"/>
            <w:right w:val="none" w:sz="0" w:space="0" w:color="auto"/>
          </w:divBdr>
        </w:div>
        <w:div w:id="1086266572">
          <w:marLeft w:val="0"/>
          <w:marRight w:val="0"/>
          <w:marTop w:val="0"/>
          <w:marBottom w:val="0"/>
          <w:divBdr>
            <w:top w:val="none" w:sz="0" w:space="0" w:color="auto"/>
            <w:left w:val="none" w:sz="0" w:space="0" w:color="auto"/>
            <w:bottom w:val="none" w:sz="0" w:space="0" w:color="auto"/>
            <w:right w:val="none" w:sz="0" w:space="0" w:color="auto"/>
          </w:divBdr>
        </w:div>
        <w:div w:id="1397630964">
          <w:marLeft w:val="0"/>
          <w:marRight w:val="0"/>
          <w:marTop w:val="0"/>
          <w:marBottom w:val="0"/>
          <w:divBdr>
            <w:top w:val="none" w:sz="0" w:space="0" w:color="auto"/>
            <w:left w:val="none" w:sz="0" w:space="0" w:color="auto"/>
            <w:bottom w:val="none" w:sz="0" w:space="0" w:color="auto"/>
            <w:right w:val="none" w:sz="0" w:space="0" w:color="auto"/>
          </w:divBdr>
        </w:div>
        <w:div w:id="2116124373">
          <w:marLeft w:val="0"/>
          <w:marRight w:val="0"/>
          <w:marTop w:val="0"/>
          <w:marBottom w:val="0"/>
          <w:divBdr>
            <w:top w:val="none" w:sz="0" w:space="0" w:color="auto"/>
            <w:left w:val="none" w:sz="0" w:space="0" w:color="auto"/>
            <w:bottom w:val="none" w:sz="0" w:space="0" w:color="auto"/>
            <w:right w:val="none" w:sz="0" w:space="0" w:color="auto"/>
          </w:divBdr>
          <w:divsChild>
            <w:div w:id="939028624">
              <w:marLeft w:val="0"/>
              <w:marRight w:val="0"/>
              <w:marTop w:val="0"/>
              <w:marBottom w:val="0"/>
              <w:divBdr>
                <w:top w:val="none" w:sz="0" w:space="0" w:color="auto"/>
                <w:left w:val="none" w:sz="0" w:space="0" w:color="auto"/>
                <w:bottom w:val="none" w:sz="0" w:space="0" w:color="auto"/>
                <w:right w:val="none" w:sz="0" w:space="0" w:color="auto"/>
              </w:divBdr>
              <w:divsChild>
                <w:div w:id="14349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4326">
      <w:bodyDiv w:val="1"/>
      <w:marLeft w:val="0"/>
      <w:marRight w:val="0"/>
      <w:marTop w:val="0"/>
      <w:marBottom w:val="0"/>
      <w:divBdr>
        <w:top w:val="none" w:sz="0" w:space="0" w:color="auto"/>
        <w:left w:val="none" w:sz="0" w:space="0" w:color="auto"/>
        <w:bottom w:val="none" w:sz="0" w:space="0" w:color="auto"/>
        <w:right w:val="none" w:sz="0" w:space="0" w:color="auto"/>
      </w:divBdr>
    </w:div>
    <w:div w:id="1787002857">
      <w:bodyDiv w:val="1"/>
      <w:marLeft w:val="0"/>
      <w:marRight w:val="0"/>
      <w:marTop w:val="0"/>
      <w:marBottom w:val="0"/>
      <w:divBdr>
        <w:top w:val="none" w:sz="0" w:space="0" w:color="auto"/>
        <w:left w:val="none" w:sz="0" w:space="0" w:color="auto"/>
        <w:bottom w:val="none" w:sz="0" w:space="0" w:color="auto"/>
        <w:right w:val="none" w:sz="0" w:space="0" w:color="auto"/>
      </w:divBdr>
    </w:div>
    <w:div w:id="1819876498">
      <w:bodyDiv w:val="1"/>
      <w:marLeft w:val="0"/>
      <w:marRight w:val="0"/>
      <w:marTop w:val="0"/>
      <w:marBottom w:val="0"/>
      <w:divBdr>
        <w:top w:val="none" w:sz="0" w:space="0" w:color="auto"/>
        <w:left w:val="none" w:sz="0" w:space="0" w:color="auto"/>
        <w:bottom w:val="none" w:sz="0" w:space="0" w:color="auto"/>
        <w:right w:val="none" w:sz="0" w:space="0" w:color="auto"/>
      </w:divBdr>
    </w:div>
    <w:div w:id="2026007037">
      <w:bodyDiv w:val="1"/>
      <w:marLeft w:val="0"/>
      <w:marRight w:val="0"/>
      <w:marTop w:val="0"/>
      <w:marBottom w:val="0"/>
      <w:divBdr>
        <w:top w:val="none" w:sz="0" w:space="0" w:color="auto"/>
        <w:left w:val="none" w:sz="0" w:space="0" w:color="auto"/>
        <w:bottom w:val="none" w:sz="0" w:space="0" w:color="auto"/>
        <w:right w:val="none" w:sz="0" w:space="0" w:color="auto"/>
      </w:divBdr>
    </w:div>
    <w:div w:id="203044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3A%2F%2Fwww.nyc.gov%2Fhtml%2Fdot%2Fhtml%2Finfrastructure%2Fsignals.shtml&amp;data=04%7C01%7C%7C4e1a981938e248af98b908d9dbc978ec%7C84df9e7fe9f640afb435aaaaaaaaaaaa%7C1%7C0%7C637782480702385546%7CUnknown%7CTWFpbGZsb3d8eyJWIjoiMC4wLjAwMDAiLCJQIjoiV2luMzIiLCJBTiI6Ik1haWwiLCJXVCI6Mn0%3D%7C3000&amp;sdata=XuEr2hf0HAuFzDBAkAnIzigPSysVTQ8qhR%2FbUXsqW5s%3D&amp;reserved=0" TargetMode="External"/><Relationship Id="rId21" Type="http://schemas.openxmlformats.org/officeDocument/2006/relationships/hyperlink" Target="http://www.trb.org/tcrp" TargetMode="External"/><Relationship Id="rId42" Type="http://schemas.openxmlformats.org/officeDocument/2006/relationships/hyperlink" Target="mailto:markcarter1211@gmail.com" TargetMode="External"/><Relationship Id="rId47" Type="http://schemas.openxmlformats.org/officeDocument/2006/relationships/image" Target="media/image4.jpg"/><Relationship Id="rId63" Type="http://schemas.openxmlformats.org/officeDocument/2006/relationships/hyperlink" Target="https://pedbikeinfo.us15.list-manage.com/track/click?u=7ae385fc8506278c2e453ab5d&amp;id=a9c23351a1&amp;e=34aae3b889" TargetMode="External"/><Relationship Id="rId68" Type="http://schemas.openxmlformats.org/officeDocument/2006/relationships/hyperlink" Target="file:///C:/Users/susan/OneDrive/Documents/AER%20O%26M%20Division/NEWSLETTER/Fall%202020/robert.alminana.56@gmail.com" TargetMode="External"/><Relationship Id="rId84" Type="http://schemas.openxmlformats.org/officeDocument/2006/relationships/customXml" Target="../customXml/item3.xml"/><Relationship Id="rId16" Type="http://schemas.openxmlformats.org/officeDocument/2006/relationships/hyperlink" Target="https://apps.trb.org/cmsfeed/TRBNetProjectDisplay.asp?ProjectID=4686" TargetMode="External"/><Relationship Id="rId11" Type="http://schemas.openxmlformats.org/officeDocument/2006/relationships/hyperlink" Target="mailto:mobilitymeg@aol.com" TargetMode="External"/><Relationship Id="rId32" Type="http://schemas.openxmlformats.org/officeDocument/2006/relationships/hyperlink" Target="https://mdelio.org/events/live-lio-orientation-and-mobility-0" TargetMode="External"/><Relationship Id="rId37" Type="http://schemas.openxmlformats.org/officeDocument/2006/relationships/hyperlink" Target="https://www.leaderdog.org/programs/summer-experience-camp/" TargetMode="External"/><Relationship Id="rId53" Type="http://schemas.openxmlformats.org/officeDocument/2006/relationships/image" Target="media/image8.jpg"/><Relationship Id="rId58" Type="http://schemas.openxmlformats.org/officeDocument/2006/relationships/hyperlink" Target="http://www.nmsbvi.k12.nm.us/documents/resources/O&amp;MInventory6.0.xlsm" TargetMode="External"/><Relationship Id="rId74" Type="http://schemas.openxmlformats.org/officeDocument/2006/relationships/hyperlink" Target="mailto:valeryherring@yahoo.com" TargetMode="External"/><Relationship Id="rId79" Type="http://schemas.openxmlformats.org/officeDocument/2006/relationships/hyperlink" Target="https://aerbvi.org/about/divisions/orientation-mobility-division/" TargetMode="External"/><Relationship Id="rId5" Type="http://schemas.openxmlformats.org/officeDocument/2006/relationships/footnotes" Target="footnotes.xml"/><Relationship Id="rId61" Type="http://schemas.openxmlformats.org/officeDocument/2006/relationships/hyperlink" Target="http://www.nmsbvi.k12.nm.us/documents/resources/OM_W_inventory1_0.xlsx" TargetMode="External"/><Relationship Id="rId82" Type="http://schemas.openxmlformats.org/officeDocument/2006/relationships/customXml" Target="../customXml/item1.xml"/><Relationship Id="rId19" Type="http://schemas.openxmlformats.org/officeDocument/2006/relationships/hyperlink" Target="https://www.trb.org/AboutTRB/AboutCooperativeResearchPrograms.aspx" TargetMode="External"/><Relationship Id="rId14" Type="http://schemas.openxmlformats.org/officeDocument/2006/relationships/hyperlink" Target="https://aerbvi.org/about/divisions/orientation-mobility-division/executive-committee/" TargetMode="External"/><Relationship Id="rId22" Type="http://schemas.openxmlformats.org/officeDocument/2006/relationships/hyperlink" Target="https://volunteer.mytrb.org/Panel/AvailableProjects" TargetMode="External"/><Relationship Id="rId27" Type="http://schemas.openxmlformats.org/officeDocument/2006/relationships/hyperlink" Target="https://na01.safelinks.protection.outlook.com/?url=http%3A%2F%2Fwww.nyc.gov%2Fhtml%2Fdot%2Fhtml%2Finfrastructure%2Faccessiblepedsignals.shtml&amp;data=04%7C01%7C%7C4e1a981938e248af98b908d9dbc978ec%7C84df9e7fe9f640afb435aaaaaaaaaaaa%7C1%7C0%7C637782480702385546%7CUnknown%7CTWFpbGZsb3d8eyJWIjoiMC4wLjAwMDAiLCJQIjoiV2luMzIiLCJBTiI6Ik1haWwiLCJXVCI6Mn0%3D%7C3000&amp;sdata=AieH8PDOLDxSbvVXqxbZfqqy57RZbgHZHb26plCgcVs%3D&amp;reserved=0" TargetMode="External"/><Relationship Id="rId30" Type="http://schemas.openxmlformats.org/officeDocument/2006/relationships/hyperlink" Target="https://www.in-aer.net/2121-conference" TargetMode="External"/><Relationship Id="rId35" Type="http://schemas.openxmlformats.org/officeDocument/2006/relationships/hyperlink" Target="https://www.leaderdog.org/apply/" TargetMode="External"/><Relationship Id="rId43" Type="http://schemas.openxmlformats.org/officeDocument/2006/relationships/hyperlink" Target="https://sites.google.com/dcmdaer.org/dc-mdaer/home" TargetMode="External"/><Relationship Id="rId48" Type="http://schemas.openxmlformats.org/officeDocument/2006/relationships/hyperlink" Target="https://www.necn.com/news/local/new-mural-spotlights-experience-of-blind-visually-impaired-vermonters/2587788/" TargetMode="External"/><Relationship Id="rId56" Type="http://schemas.openxmlformats.org/officeDocument/2006/relationships/hyperlink" Target="mailto:WisconsinWCD@gmail.com" TargetMode="External"/><Relationship Id="rId64" Type="http://schemas.openxmlformats.org/officeDocument/2006/relationships/hyperlink" Target="mailto:aeromdivision@gmail.com" TargetMode="External"/><Relationship Id="rId69" Type="http://schemas.openxmlformats.org/officeDocument/2006/relationships/hyperlink" Target="mailto:loanam@nmsu.edu" TargetMode="External"/><Relationship Id="rId77" Type="http://schemas.openxmlformats.org/officeDocument/2006/relationships/hyperlink" Target="mailto:aer@aerbvi.org" TargetMode="External"/><Relationship Id="rId8" Type="http://schemas.openxmlformats.org/officeDocument/2006/relationships/hyperlink" Target="mailto:aeromdivision@gmail.com" TargetMode="External"/><Relationship Id="rId51" Type="http://schemas.openxmlformats.org/officeDocument/2006/relationships/image" Target="media/image6.jpg"/><Relationship Id="rId72" Type="http://schemas.openxmlformats.org/officeDocument/2006/relationships/hyperlink" Target="mailto:clibis13@gmail.com"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aeromdivision@gmail.com" TargetMode="External"/><Relationship Id="rId17" Type="http://schemas.openxmlformats.org/officeDocument/2006/relationships/hyperlink" Target="https://www.trb.org/ACRP/Blurbs/180345.aspx" TargetMode="External"/><Relationship Id="rId25" Type="http://schemas.openxmlformats.org/officeDocument/2006/relationships/hyperlink" Target="mailto:Mobilitymeg@aol.com" TargetMode="External"/><Relationship Id="rId33" Type="http://schemas.openxmlformats.org/officeDocument/2006/relationships/hyperlink" Target="https://michiganaer.com/conference" TargetMode="External"/><Relationship Id="rId38" Type="http://schemas.openxmlformats.org/officeDocument/2006/relationships/hyperlink" Target="about:blank" TargetMode="External"/><Relationship Id="rId46" Type="http://schemas.openxmlformats.org/officeDocument/2006/relationships/image" Target="media/image3.jpeg"/><Relationship Id="rId59" Type="http://schemas.openxmlformats.org/officeDocument/2006/relationships/hyperlink" Target="http://www.nmsbvi.k12.nm.us/documents/resources/O&amp;MMInventory2.0.xlsx" TargetMode="External"/><Relationship Id="rId67" Type="http://schemas.openxmlformats.org/officeDocument/2006/relationships/hyperlink" Target="mailto:duncanj@d62.org" TargetMode="External"/><Relationship Id="rId20" Type="http://schemas.openxmlformats.org/officeDocument/2006/relationships/hyperlink" Target="https://www.nationalacademies.org/trb/programs/cooperative-research-programs" TargetMode="External"/><Relationship Id="rId41" Type="http://schemas.openxmlformats.org/officeDocument/2006/relationships/hyperlink" Target="mailto:clibis13@gmail.com" TargetMode="External"/><Relationship Id="rId54" Type="http://schemas.openxmlformats.org/officeDocument/2006/relationships/hyperlink" Target="https://in-sight.org/" TargetMode="External"/><Relationship Id="rId62" Type="http://schemas.openxmlformats.org/officeDocument/2006/relationships/hyperlink" Target="http://www.nmsbvi.k12.nm.us/documents/resources/ZZZZ-O&amp;M%20Inventory%20Eval%20Shell.doc" TargetMode="External"/><Relationship Id="rId70" Type="http://schemas.openxmlformats.org/officeDocument/2006/relationships/hyperlink" Target="mailto:%20jwmcallister@ualr.edu" TargetMode="External"/><Relationship Id="rId75" Type="http://schemas.openxmlformats.org/officeDocument/2006/relationships/hyperlink" Target="https://aerbvi.org/about/divisions/orientation-mobility-division/" TargetMode="External"/><Relationship Id="rId83"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rkcarter1211@gmail.com" TargetMode="External"/><Relationship Id="rId23" Type="http://schemas.openxmlformats.org/officeDocument/2006/relationships/hyperlink" Target="https://www.trbaccessmobility.org/" TargetMode="External"/><Relationship Id="rId28" Type="http://schemas.openxmlformats.org/officeDocument/2006/relationships/hyperlink" Target="mailto:Mobilitymeg@aol.com" TargetMode="External"/><Relationship Id="rId36" Type="http://schemas.openxmlformats.org/officeDocument/2006/relationships/hyperlink" Target="http://www.leaderdog.org/resources/virtual-learning/" TargetMode="External"/><Relationship Id="rId49" Type="http://schemas.openxmlformats.org/officeDocument/2006/relationships/hyperlink" Target="mailto:sglass@vibvi.org" TargetMode="External"/><Relationship Id="rId57" Type="http://schemas.openxmlformats.org/officeDocument/2006/relationships/hyperlink" Target="https://usomsa.us8.list-manage.com/track/click?u=9235a212875cf5792e924e4f8&amp;id=a67f51c419&amp;e=fd959cb476" TargetMode="External"/><Relationship Id="rId10" Type="http://schemas.openxmlformats.org/officeDocument/2006/relationships/hyperlink" Target="mailto:nickleon86@gmail.com" TargetMode="External"/><Relationship Id="rId31" Type="http://schemas.openxmlformats.org/officeDocument/2006/relationships/hyperlink" Target="https://www.leaderdog.org/programs/summer-experience-camp/" TargetMode="External"/><Relationship Id="rId44" Type="http://schemas.openxmlformats.org/officeDocument/2006/relationships/hyperlink" Target="http://www.penn-delaer.org/professional-development/annual-conference.html" TargetMode="External"/><Relationship Id="rId52" Type="http://schemas.openxmlformats.org/officeDocument/2006/relationships/image" Target="media/image7.jpg"/><Relationship Id="rId60" Type="http://schemas.openxmlformats.org/officeDocument/2006/relationships/hyperlink" Target="http://www.nmsbvi.k12.nm.us/documents/resources/Inventory%20Assessment%20Checklist.docx" TargetMode="External"/><Relationship Id="rId65" Type="http://schemas.openxmlformats.org/officeDocument/2006/relationships/hyperlink" Target="mailto:chris@sensorytravel.com" TargetMode="External"/><Relationship Id="rId73" Type="http://schemas.openxmlformats.org/officeDocument/2006/relationships/hyperlink" Target="mailto:argordon08@gmail.com" TargetMode="External"/><Relationship Id="rId78" Type="http://schemas.openxmlformats.org/officeDocument/2006/relationships/hyperlink" Target="http://www.aerbvi.org"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kcarter1211@gmail.com" TargetMode="External"/><Relationship Id="rId13" Type="http://schemas.openxmlformats.org/officeDocument/2006/relationships/hyperlink" Target="https://aerbvi.org/about/divisions/orientation-mobility-division/" TargetMode="External"/><Relationship Id="rId18" Type="http://schemas.openxmlformats.org/officeDocument/2006/relationships/hyperlink" Target="https://www.trb.org/Publications/Blurbs/166060.aspx" TargetMode="External"/><Relationship Id="rId39" Type="http://schemas.openxmlformats.org/officeDocument/2006/relationships/image" Target="media/image2.gif"/><Relationship Id="rId34" Type="http://schemas.openxmlformats.org/officeDocument/2006/relationships/hyperlink" Target="mailto:clientservices@leaderdog.org" TargetMode="External"/><Relationship Id="rId50" Type="http://schemas.openxmlformats.org/officeDocument/2006/relationships/image" Target="media/image5.jpg"/><Relationship Id="rId55" Type="http://schemas.openxmlformats.org/officeDocument/2006/relationships/hyperlink" Target="http://www.TSBVI.org" TargetMode="External"/><Relationship Id="rId76" Type="http://schemas.openxmlformats.org/officeDocument/2006/relationships/hyperlink" Target="mailto:Mobilitymeg@aol.com" TargetMode="External"/><Relationship Id="rId7" Type="http://schemas.openxmlformats.org/officeDocument/2006/relationships/image" Target="media/image1.png"/><Relationship Id="rId71" Type="http://schemas.openxmlformats.org/officeDocument/2006/relationships/hyperlink" Target="mailto:margaretkwinn@gmail.com" TargetMode="External"/><Relationship Id="rId2" Type="http://schemas.openxmlformats.org/officeDocument/2006/relationships/styles" Target="styles.xml"/><Relationship Id="rId29" Type="http://schemas.openxmlformats.org/officeDocument/2006/relationships/hyperlink" Target="https://www.second-sense.org/calendar/" TargetMode="External"/><Relationship Id="rId24" Type="http://schemas.openxmlformats.org/officeDocument/2006/relationships/hyperlink" Target="https://www.vancouverislandfreedaily.com/news/victorias-blind-%20community-wins-floating-bus-stop-case-against-city/" TargetMode="External"/><Relationship Id="rId40" Type="http://schemas.openxmlformats.org/officeDocument/2006/relationships/hyperlink" Target="mailto:mobilitymeg@aol.com" TargetMode="External"/><Relationship Id="rId45" Type="http://schemas.openxmlformats.org/officeDocument/2006/relationships/hyperlink" Target="https://aerbvi.org/about/chapters/virginia/conferences-event/" TargetMode="External"/><Relationship Id="rId66" Type="http://schemas.openxmlformats.org/officeDocument/2006/relationships/hyperlink" Target="mailto:raychelcallar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7" ma:contentTypeDescription="Create a new document." ma:contentTypeScope="" ma:versionID="2dbd26b3f637007fbe16206198c6d7d6">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058a594a7e8b80cc4f1378cd145146ed"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E9742D-E48B-49FC-B986-D8F32CD84195}"/>
</file>

<file path=customXml/itemProps2.xml><?xml version="1.0" encoding="utf-8"?>
<ds:datastoreItem xmlns:ds="http://schemas.openxmlformats.org/officeDocument/2006/customXml" ds:itemID="{8DBF78A0-A078-4D87-9FF1-2DD11C468305}"/>
</file>

<file path=customXml/itemProps3.xml><?xml version="1.0" encoding="utf-8"?>
<ds:datastoreItem xmlns:ds="http://schemas.openxmlformats.org/officeDocument/2006/customXml" ds:itemID="{ADB4587D-6E95-4C27-9B51-6A794A217A42}"/>
</file>

<file path=docProps/app.xml><?xml version="1.0" encoding="utf-8"?>
<Properties xmlns="http://schemas.openxmlformats.org/officeDocument/2006/extended-properties" xmlns:vt="http://schemas.openxmlformats.org/officeDocument/2006/docPropsVTypes">
  <Template>Normal</Template>
  <TotalTime>1</TotalTime>
  <Pages>19</Pages>
  <Words>6642</Words>
  <Characters>37861</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Langendonk</dc:creator>
  <cp:keywords/>
  <dc:description/>
  <cp:lastModifiedBy>Michele Basham</cp:lastModifiedBy>
  <cp:revision>2</cp:revision>
  <cp:lastPrinted>2020-06-23T20:31:00Z</cp:lastPrinted>
  <dcterms:created xsi:type="dcterms:W3CDTF">2022-02-03T15:35:00Z</dcterms:created>
  <dcterms:modified xsi:type="dcterms:W3CDTF">2022-02-03T15:35:00Z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ies>
</file>