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5CEA28E2" w:rsidR="00DA0903" w:rsidRDefault="00DA0903" w:rsidP="00DA0903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University: </w:t>
      </w:r>
      <w:r w:rsidR="00AE09E6">
        <w:rPr>
          <w:rFonts w:ascii="Arial" w:eastAsia="Arial" w:hAnsi="Arial" w:cs="Arial"/>
        </w:rPr>
        <w:t xml:space="preserve">UMASS-Boston </w:t>
      </w:r>
    </w:p>
    <w:p w14:paraId="07E8715D" w14:textId="01D3387A" w:rsidR="00DA0903" w:rsidRDefault="00DA0903" w:rsidP="00DA0903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Program: Vision Rehabilitation Therapy Program</w:t>
      </w:r>
    </w:p>
    <w:p w14:paraId="7B51A445" w14:textId="77777777" w:rsidR="00DA0903" w:rsidRDefault="00DA0903" w:rsidP="00DA0903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Degree level: Master’s</w:t>
      </w:r>
    </w:p>
    <w:p w14:paraId="0617E0B5" w14:textId="59176614" w:rsidR="00DA0903" w:rsidRDefault="00DA0903" w:rsidP="00DA0903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Program Director: </w:t>
      </w:r>
      <w:r w:rsidR="00AE09E6">
        <w:rPr>
          <w:rFonts w:ascii="Arial" w:eastAsia="Arial" w:hAnsi="Arial" w:cs="Arial"/>
        </w:rPr>
        <w:t>Dan Norris</w:t>
      </w:r>
    </w:p>
    <w:p w14:paraId="3ED7B860" w14:textId="790FD2C3" w:rsidR="00DA0903" w:rsidRPr="00DA0903" w:rsidRDefault="00DA0903" w:rsidP="00DA0903">
      <w:pPr>
        <w:rPr>
          <w:rFonts w:ascii="Arial" w:eastAsia="Times New Roman" w:hAnsi="Arial" w:cs="Arial"/>
          <w:color w:val="000000"/>
          <w:sz w:val="20"/>
          <w:szCs w:val="20"/>
          <w:lang w:bidi="he-IL"/>
        </w:rPr>
      </w:pPr>
      <w:r>
        <w:rPr>
          <w:rFonts w:ascii="Arial" w:eastAsia="Arial" w:hAnsi="Arial" w:cs="Arial"/>
        </w:rPr>
        <w:t xml:space="preserve">Name of University Dean/University Representative: </w:t>
      </w:r>
      <w:r w:rsidR="00AE09E6">
        <w:rPr>
          <w:rFonts w:ascii="Arial" w:eastAsia="Arial" w:hAnsi="Arial" w:cs="Arial"/>
        </w:rPr>
        <w:t>Laura Bozeman</w:t>
      </w:r>
    </w:p>
    <w:p w14:paraId="1CA6267C" w14:textId="56D9D658" w:rsidR="00DA0903" w:rsidRPr="00C74A5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bookmarkStart w:id="2" w:name="_Hlk136618404"/>
      <w:r w:rsidRPr="000E5F26">
        <w:rPr>
          <w:rStyle w:val="normaltextrun"/>
          <w:rFonts w:ascii="Calibri" w:hAnsi="Calibri" w:cs="Calibri"/>
        </w:rPr>
        <w:t>Date Recommendation Completed:</w:t>
      </w:r>
      <w:r>
        <w:rPr>
          <w:rStyle w:val="normaltextrun"/>
          <w:rFonts w:ascii="Calibri" w:hAnsi="Calibri" w:cs="Calibri"/>
          <w:b/>
          <w:bCs/>
        </w:rPr>
        <w:t xml:space="preserve"> </w:t>
      </w:r>
      <w:r w:rsidR="00AE09E6" w:rsidRPr="00AE09E6">
        <w:rPr>
          <w:rStyle w:val="normaltextrun"/>
          <w:rFonts w:ascii="Calibri" w:hAnsi="Calibri" w:cs="Calibri"/>
        </w:rPr>
        <w:t>5/27/2020</w:t>
      </w:r>
    </w:p>
    <w:p w14:paraId="2D1F24AF" w14:textId="4FE6EA9B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0E5F26">
        <w:rPr>
          <w:rStyle w:val="normaltextrun"/>
          <w:rFonts w:ascii="Calibri" w:hAnsi="Calibri" w:cs="Calibri"/>
        </w:rPr>
        <w:t>Date Decision Summary Report Completed:</w:t>
      </w:r>
      <w:r>
        <w:rPr>
          <w:rStyle w:val="normaltextrun"/>
          <w:rFonts w:ascii="Calibri" w:hAnsi="Calibri" w:cs="Calibri"/>
        </w:rPr>
        <w:t xml:space="preserve">  </w:t>
      </w:r>
      <w:r w:rsidR="00DF5CF7">
        <w:rPr>
          <w:rStyle w:val="normaltextrun"/>
          <w:rFonts w:ascii="Calibri" w:hAnsi="Calibri" w:cs="Calibri"/>
        </w:rPr>
        <w:t>7/18/2023</w:t>
      </w:r>
    </w:p>
    <w:p w14:paraId="1ECF2BE9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01449CD7" w14:textId="77777777" w:rsidR="00DA0903" w:rsidRPr="000E5F26" w:rsidRDefault="00DA0903" w:rsidP="00DA0903">
      <w:pPr>
        <w:rPr>
          <w:rFonts w:ascii="Calibri" w:eastAsia="Arial" w:hAnsi="Calibri" w:cs="Calibri"/>
          <w:color w:val="000000"/>
          <w:sz w:val="24"/>
          <w:szCs w:val="24"/>
        </w:rPr>
      </w:pPr>
      <w:r w:rsidRPr="000E5F26">
        <w:rPr>
          <w:rFonts w:ascii="Calibri" w:eastAsia="Arial" w:hAnsi="Calibri" w:cs="Calibri"/>
          <w:b/>
          <w:color w:val="000000"/>
          <w:sz w:val="24"/>
          <w:szCs w:val="24"/>
        </w:rPr>
        <w:t xml:space="preserve">Summary of AERAC’s Conclusions: </w:t>
      </w:r>
    </w:p>
    <w:p w14:paraId="40419C60" w14:textId="79C535D5" w:rsidR="00DA0903" w:rsidRPr="000E5F2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0E5F26">
        <w:rPr>
          <w:rStyle w:val="normaltextrun"/>
          <w:rFonts w:ascii="Calibri" w:hAnsi="Calibri" w:cs="Calibri"/>
          <w:color w:val="000000"/>
        </w:rPr>
        <w:t xml:space="preserve">AER Accreditation Council received the recommendation for Full Accreditation from the Higher Education Accreditation Commission </w:t>
      </w:r>
      <w:r w:rsidR="00DF5CF7">
        <w:rPr>
          <w:rStyle w:val="normaltextrun"/>
          <w:rFonts w:ascii="Calibri" w:hAnsi="Calibri" w:cs="Calibri"/>
          <w:color w:val="000000"/>
        </w:rPr>
        <w:t>in May</w:t>
      </w:r>
      <w:r w:rsidRPr="000E5F26">
        <w:rPr>
          <w:rStyle w:val="normaltextrun"/>
          <w:rFonts w:ascii="Calibri" w:hAnsi="Calibri" w:cs="Calibri"/>
          <w:color w:val="000000"/>
        </w:rPr>
        <w:t>, 202</w:t>
      </w:r>
      <w:r w:rsidR="00DF5CF7">
        <w:rPr>
          <w:rStyle w:val="normaltextrun"/>
          <w:rFonts w:ascii="Calibri" w:hAnsi="Calibri" w:cs="Calibri"/>
          <w:color w:val="000000"/>
        </w:rPr>
        <w:t>0</w:t>
      </w:r>
      <w:r w:rsidRPr="000E5F26">
        <w:rPr>
          <w:rStyle w:val="normaltextrun"/>
          <w:rFonts w:ascii="Calibri" w:hAnsi="Calibri" w:cs="Calibri"/>
          <w:color w:val="000000"/>
        </w:rPr>
        <w:t>. The members of the panel had been previously approved, at the start of the review process. In due consideration of the materials, AER Accreditation Council concurred with the recommendation.  </w:t>
      </w:r>
      <w:r w:rsidRPr="000E5F26">
        <w:rPr>
          <w:rStyle w:val="eop"/>
          <w:rFonts w:ascii="Calibri" w:hAnsi="Calibri" w:cs="Calibri"/>
          <w:color w:val="000000"/>
        </w:rPr>
        <w:t> </w:t>
      </w:r>
    </w:p>
    <w:p w14:paraId="3018F887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49031654" w14:textId="77777777" w:rsidR="00DA0903" w:rsidRDefault="00DA0903" w:rsidP="00DA0903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AERAC Decision: </w:t>
      </w:r>
    </w:p>
    <w:p w14:paraId="167C72B4" w14:textId="77777777" w:rsidR="00DA0903" w:rsidRDefault="00DA0903" w:rsidP="00DA0903">
      <w:pPr>
        <w:numPr>
          <w:ilvl w:val="0"/>
          <w:numId w:val="3"/>
        </w:numPr>
        <w:spacing w:after="0" w:line="25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Full Accreditation</w:t>
      </w:r>
    </w:p>
    <w:p w14:paraId="3F49233B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73D95EFB" w14:textId="37FECBC9" w:rsidR="00DA0903" w:rsidRPr="00C63702" w:rsidRDefault="00AE09E6" w:rsidP="00DA0903">
      <w:pPr>
        <w:spacing w:line="240" w:lineRule="auto"/>
      </w:pPr>
      <w:r>
        <w:rPr>
          <w:rFonts w:ascii="Arial" w:eastAsia="Arial" w:hAnsi="Arial" w:cs="Arial"/>
          <w:b/>
          <w:color w:val="000000"/>
        </w:rPr>
        <w:t xml:space="preserve">UMASS-Boston’s </w:t>
      </w:r>
      <w:r w:rsidR="00DA0903">
        <w:rPr>
          <w:rFonts w:ascii="Arial" w:eastAsia="Arial" w:hAnsi="Arial" w:cs="Arial"/>
          <w:b/>
          <w:color w:val="000000"/>
        </w:rPr>
        <w:t xml:space="preserve">Vision Rehabilitation Therapy Program is Fully Accredited through </w:t>
      </w:r>
      <w:r>
        <w:rPr>
          <w:rFonts w:ascii="Arial" w:eastAsia="Arial" w:hAnsi="Arial" w:cs="Arial"/>
          <w:b/>
          <w:color w:val="000000"/>
        </w:rPr>
        <w:t>December 31,</w:t>
      </w:r>
      <w:r w:rsidR="00DA0903">
        <w:rPr>
          <w:rFonts w:ascii="Arial" w:eastAsia="Arial" w:hAnsi="Arial" w:cs="Arial"/>
          <w:b/>
          <w:color w:val="000000"/>
        </w:rPr>
        <w:t xml:space="preserve"> 202</w:t>
      </w:r>
      <w:r>
        <w:rPr>
          <w:rFonts w:ascii="Arial" w:eastAsia="Arial" w:hAnsi="Arial" w:cs="Arial"/>
          <w:b/>
          <w:color w:val="000000"/>
        </w:rPr>
        <w:t>5</w:t>
      </w:r>
      <w:r w:rsidR="00DA0903">
        <w:rPr>
          <w:rFonts w:ascii="Arial" w:eastAsia="Arial" w:hAnsi="Arial" w:cs="Arial"/>
          <w:b/>
          <w:color w:val="000000"/>
        </w:rPr>
        <w:t>.</w:t>
      </w:r>
    </w:p>
    <w:p w14:paraId="751DA723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0DA1CF8C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Summary of Accreditation Actions:</w:t>
      </w:r>
      <w:r>
        <w:rPr>
          <w:rStyle w:val="eop"/>
          <w:rFonts w:ascii="Calibri" w:hAnsi="Calibri" w:cs="Calibri"/>
          <w:color w:val="000000"/>
        </w:rPr>
        <w:t> </w:t>
      </w:r>
    </w:p>
    <w:p w14:paraId="13A3DBA5" w14:textId="127AD632" w:rsidR="00DA0903" w:rsidRPr="00F17A5B" w:rsidRDefault="00DF5CF7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 xml:space="preserve">May, 2020 </w:t>
      </w:r>
      <w:r w:rsidR="00DA0903" w:rsidRPr="00F17A5B">
        <w:rPr>
          <w:rStyle w:val="normaltextrun"/>
          <w:rFonts w:ascii="Calibri" w:hAnsi="Calibri" w:cs="Calibri"/>
          <w:color w:val="000000"/>
        </w:rPr>
        <w:t>HEAC Recommendation:  Full Accreditation</w:t>
      </w:r>
      <w:r w:rsidR="00DA0903" w:rsidRPr="00F17A5B">
        <w:rPr>
          <w:rStyle w:val="eop"/>
          <w:rFonts w:ascii="Calibri" w:hAnsi="Calibri" w:cs="Calibri"/>
          <w:color w:val="000000"/>
        </w:rPr>
        <w:t> </w:t>
      </w:r>
    </w:p>
    <w:p w14:paraId="102DFBBF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4F1F87B5" w14:textId="68AF7107" w:rsidR="00DA0903" w:rsidRPr="00F17A5B" w:rsidRDefault="00DF5CF7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May 27, 2020 </w:t>
      </w:r>
      <w:r w:rsidR="00DA0903" w:rsidRPr="00F17A5B">
        <w:rPr>
          <w:rStyle w:val="normaltextrun"/>
          <w:rFonts w:ascii="Calibri" w:hAnsi="Calibri" w:cs="Calibri"/>
        </w:rPr>
        <w:t xml:space="preserve">AERAC Decision:  </w:t>
      </w:r>
      <w:r w:rsidR="00DA0903" w:rsidRPr="00F17A5B">
        <w:rPr>
          <w:rStyle w:val="tabchar"/>
          <w:rFonts w:ascii="Calibri" w:hAnsi="Calibri" w:cs="Calibri"/>
        </w:rPr>
        <w:tab/>
      </w:r>
      <w:r w:rsidR="00DA0903" w:rsidRPr="00F17A5B">
        <w:rPr>
          <w:rStyle w:val="eop"/>
          <w:rFonts w:ascii="Calibri" w:hAnsi="Calibri" w:cs="Calibri"/>
        </w:rPr>
        <w:t> </w:t>
      </w:r>
    </w:p>
    <w:p w14:paraId="6E556926" w14:textId="79EE0C3F" w:rsidR="00DA0903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Full Accreditation of the Vision Rehabilitation Therapy Program through </w:t>
      </w:r>
      <w:r w:rsidR="00DF5CF7">
        <w:rPr>
          <w:rStyle w:val="normaltextrun"/>
          <w:rFonts w:ascii="Calibri" w:hAnsi="Calibri" w:cs="Calibri"/>
        </w:rPr>
        <w:t>December 31, 2025</w:t>
      </w:r>
      <w:r>
        <w:rPr>
          <w:rStyle w:val="normaltextrun"/>
          <w:rFonts w:ascii="Calibri" w:hAnsi="Calibri" w:cs="Calibri"/>
        </w:rPr>
        <w:t>.</w:t>
      </w:r>
      <w:r>
        <w:rPr>
          <w:rStyle w:val="eop"/>
          <w:rFonts w:ascii="Calibri" w:hAnsi="Calibri" w:cs="Calibri"/>
        </w:rPr>
        <w:t> </w:t>
      </w:r>
    </w:p>
    <w:p w14:paraId="65A6DCBB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bookmarkEnd w:id="2"/>
    <w:p w14:paraId="3143DD4E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sectPr w:rsidR="00DA09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927E5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A163A"/>
    <w:rsid w:val="00441173"/>
    <w:rsid w:val="004621AC"/>
    <w:rsid w:val="005A42BE"/>
    <w:rsid w:val="006A1D2C"/>
    <w:rsid w:val="007624A7"/>
    <w:rsid w:val="007646EE"/>
    <w:rsid w:val="00771771"/>
    <w:rsid w:val="008043FD"/>
    <w:rsid w:val="00817233"/>
    <w:rsid w:val="009302BC"/>
    <w:rsid w:val="009F6A54"/>
    <w:rsid w:val="00AE09E6"/>
    <w:rsid w:val="00BF3280"/>
    <w:rsid w:val="00DA0903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E3AA8A-90D6-4C6D-8F9E-31F204F1CC03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2023-07-18T23:35:00Z</dcterms:created>
  <dcterms:modified xsi:type="dcterms:W3CDTF">2023-07-18T23:47:00Z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