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2105" w14:textId="77777777" w:rsidR="00DA0903" w:rsidRDefault="00DA0903" w:rsidP="00DA0903">
      <w:pPr>
        <w:jc w:val="center"/>
        <w:rPr>
          <w:rFonts w:eastAsiaTheme="minorEastAsia"/>
          <w:color w:val="000000" w:themeColor="text1"/>
          <w:sz w:val="24"/>
          <w:szCs w:val="24"/>
        </w:rPr>
      </w:pPr>
      <w:r>
        <w:rPr>
          <w:noProof/>
        </w:rPr>
        <w:drawing>
          <wp:inline distT="0" distB="0" distL="0" distR="0" wp14:anchorId="72BA7609" wp14:editId="764F3705">
            <wp:extent cx="2171700" cy="1047750"/>
            <wp:effectExtent l="0" t="0" r="0" b="0"/>
            <wp:docPr id="2111999841" name="Picture 211199984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99841" name="Picture 2111999841" descr="A blue rectangular sign with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5BD9C4CF" w14:textId="77777777" w:rsidR="00DA0903" w:rsidRDefault="00DA0903" w:rsidP="00DA0903">
      <w:pPr>
        <w:jc w:val="center"/>
        <w:rPr>
          <w:rFonts w:eastAsiaTheme="minorEastAsia"/>
          <w:color w:val="000000" w:themeColor="text1"/>
          <w:sz w:val="32"/>
          <w:szCs w:val="32"/>
        </w:rPr>
      </w:pPr>
      <w:bookmarkStart w:id="0" w:name="_Hlk140584355"/>
      <w:r w:rsidRPr="0388EE81">
        <w:rPr>
          <w:rFonts w:eastAsiaTheme="minorEastAsia"/>
          <w:color w:val="000000" w:themeColor="text1"/>
          <w:sz w:val="32"/>
          <w:szCs w:val="32"/>
        </w:rPr>
        <w:t xml:space="preserve">AER Accreditation Program </w:t>
      </w:r>
    </w:p>
    <w:p w14:paraId="4C602D1D" w14:textId="77777777" w:rsidR="00DA0903" w:rsidRDefault="00DA0903" w:rsidP="00DA0903">
      <w:pPr>
        <w:jc w:val="center"/>
        <w:rPr>
          <w:rFonts w:eastAsiaTheme="minorEastAsia"/>
          <w:color w:val="000000" w:themeColor="text1"/>
          <w:sz w:val="32"/>
          <w:szCs w:val="32"/>
        </w:rPr>
      </w:pPr>
      <w:bookmarkStart w:id="1" w:name="_Hlk140584362"/>
      <w:bookmarkEnd w:id="0"/>
      <w:r w:rsidRPr="0388EE81">
        <w:rPr>
          <w:rFonts w:eastAsiaTheme="minorEastAsia"/>
          <w:color w:val="000000" w:themeColor="text1"/>
          <w:sz w:val="32"/>
          <w:szCs w:val="32"/>
        </w:rPr>
        <w:t>Decision Summary</w:t>
      </w:r>
    </w:p>
    <w:bookmarkEnd w:id="1"/>
    <w:p w14:paraId="20AF8B4D" w14:textId="77777777" w:rsidR="00DA0903" w:rsidRDefault="00DA0903" w:rsidP="00DA0903">
      <w:pPr>
        <w:pStyle w:val="paragraph"/>
        <w:spacing w:before="0" w:beforeAutospacing="0" w:after="0" w:afterAutospacing="0"/>
        <w:jc w:val="center"/>
        <w:textAlignment w:val="baseline"/>
        <w:rPr>
          <w:rStyle w:val="eop"/>
          <w:rFonts w:ascii="Calibri" w:hAnsi="Calibri" w:cs="Calibri"/>
          <w:color w:val="000000"/>
        </w:rPr>
      </w:pPr>
    </w:p>
    <w:p w14:paraId="097FD3AE" w14:textId="77777777" w:rsidR="00DA0903" w:rsidRDefault="00DA0903" w:rsidP="00DA0903">
      <w:pPr>
        <w:rPr>
          <w:rFonts w:ascii="Arial" w:eastAsia="Arial" w:hAnsi="Arial" w:cs="Arial"/>
        </w:rPr>
      </w:pPr>
      <w:r>
        <w:rPr>
          <w:rFonts w:ascii="Arial" w:eastAsia="Arial" w:hAnsi="Arial" w:cs="Arial"/>
        </w:rPr>
        <w:t xml:space="preserve">Name of University: Salus University </w:t>
      </w:r>
    </w:p>
    <w:p w14:paraId="07E8715D" w14:textId="01D3387A" w:rsidR="00DA0903" w:rsidRDefault="00DA0903" w:rsidP="00DA0903">
      <w:pPr>
        <w:spacing w:after="0"/>
        <w:rPr>
          <w:rFonts w:ascii="Arial" w:eastAsia="Arial" w:hAnsi="Arial" w:cs="Arial"/>
        </w:rPr>
      </w:pPr>
      <w:r>
        <w:rPr>
          <w:rFonts w:ascii="Arial" w:eastAsia="Arial" w:hAnsi="Arial" w:cs="Arial"/>
        </w:rPr>
        <w:t xml:space="preserve">Program: </w:t>
      </w:r>
      <w:r>
        <w:rPr>
          <w:rFonts w:ascii="Arial" w:eastAsia="Arial" w:hAnsi="Arial" w:cs="Arial"/>
        </w:rPr>
        <w:t xml:space="preserve">Vision Rehabilitation Therapy </w:t>
      </w:r>
      <w:r>
        <w:rPr>
          <w:rFonts w:ascii="Arial" w:eastAsia="Arial" w:hAnsi="Arial" w:cs="Arial"/>
        </w:rPr>
        <w:t>Program</w:t>
      </w:r>
    </w:p>
    <w:p w14:paraId="7B51A445" w14:textId="77777777" w:rsidR="00DA0903" w:rsidRDefault="00DA0903" w:rsidP="00DA0903">
      <w:pPr>
        <w:spacing w:after="0" w:line="276" w:lineRule="auto"/>
        <w:rPr>
          <w:rFonts w:ascii="Arial" w:eastAsia="Arial" w:hAnsi="Arial" w:cs="Arial"/>
        </w:rPr>
      </w:pPr>
      <w:r>
        <w:rPr>
          <w:rFonts w:ascii="Arial" w:eastAsia="Arial" w:hAnsi="Arial" w:cs="Arial"/>
        </w:rPr>
        <w:t>Degree level: Master’s</w:t>
      </w:r>
    </w:p>
    <w:p w14:paraId="0617E0B5" w14:textId="012D7A5B" w:rsidR="00DA0903" w:rsidRDefault="00DA0903" w:rsidP="00DA0903">
      <w:pPr>
        <w:spacing w:after="0"/>
        <w:rPr>
          <w:rFonts w:ascii="Arial" w:eastAsia="Arial" w:hAnsi="Arial" w:cs="Arial"/>
        </w:rPr>
      </w:pPr>
      <w:r>
        <w:rPr>
          <w:rFonts w:ascii="Arial" w:eastAsia="Arial" w:hAnsi="Arial" w:cs="Arial"/>
        </w:rPr>
        <w:t xml:space="preserve">Name of Program Director: </w:t>
      </w:r>
      <w:r>
        <w:rPr>
          <w:rFonts w:ascii="Arial" w:eastAsia="Arial" w:hAnsi="Arial" w:cs="Arial"/>
        </w:rPr>
        <w:t>Lachelle Smith</w:t>
      </w:r>
    </w:p>
    <w:p w14:paraId="3ED7B860" w14:textId="74C90C65" w:rsidR="00DA0903" w:rsidRPr="00DA0903" w:rsidRDefault="00DA0903" w:rsidP="00DA0903">
      <w:pPr>
        <w:rPr>
          <w:rFonts w:ascii="Arial" w:eastAsia="Times New Roman" w:hAnsi="Arial" w:cs="Arial"/>
          <w:color w:val="000000"/>
          <w:sz w:val="20"/>
          <w:szCs w:val="20"/>
          <w:lang w:bidi="he-IL"/>
        </w:rPr>
      </w:pPr>
      <w:r>
        <w:rPr>
          <w:rFonts w:ascii="Arial" w:eastAsia="Arial" w:hAnsi="Arial" w:cs="Arial"/>
        </w:rPr>
        <w:t xml:space="preserve">Name of University Dean/University Representative: </w:t>
      </w:r>
      <w:r w:rsidRPr="00DA0903">
        <w:rPr>
          <w:rFonts w:ascii="Arial" w:eastAsia="Times New Roman" w:hAnsi="Arial" w:cs="Arial"/>
          <w:color w:val="000000"/>
          <w:sz w:val="20"/>
          <w:szCs w:val="20"/>
          <w:lang w:bidi="he-IL"/>
        </w:rPr>
        <w:t>Dr. Jim Konopack</w:t>
      </w:r>
    </w:p>
    <w:p w14:paraId="55D66323" w14:textId="77777777" w:rsidR="00DA0903" w:rsidRDefault="00DA0903" w:rsidP="00DA0903">
      <w:pPr>
        <w:pStyle w:val="paragraph"/>
        <w:spacing w:before="0" w:beforeAutospacing="0" w:after="0" w:afterAutospacing="0"/>
        <w:textAlignment w:val="baseline"/>
        <w:rPr>
          <w:rFonts w:ascii="Calibri" w:hAnsi="Calibri" w:cs="Calibri"/>
        </w:rPr>
      </w:pPr>
      <w:bookmarkStart w:id="2" w:name="_Hlk136618404"/>
      <w:r w:rsidRPr="000E5F26">
        <w:rPr>
          <w:rStyle w:val="normaltextrun"/>
          <w:rFonts w:ascii="Calibri" w:hAnsi="Calibri" w:cs="Calibri"/>
        </w:rPr>
        <w:t>Date Application Submitted:</w:t>
      </w:r>
      <w:r>
        <w:rPr>
          <w:rStyle w:val="normaltextrun"/>
          <w:rFonts w:ascii="Calibri" w:hAnsi="Calibri" w:cs="Calibri"/>
        </w:rPr>
        <w:t>  July 11, 2022</w:t>
      </w:r>
    </w:p>
    <w:p w14:paraId="1CA6267C" w14:textId="77777777" w:rsidR="00DA0903" w:rsidRPr="00C74A5E" w:rsidRDefault="00DA0903" w:rsidP="00DA0903">
      <w:pPr>
        <w:pStyle w:val="paragraph"/>
        <w:spacing w:before="0" w:beforeAutospacing="0" w:after="0" w:afterAutospacing="0"/>
        <w:textAlignment w:val="baseline"/>
        <w:rPr>
          <w:rStyle w:val="normaltextrun"/>
          <w:rFonts w:ascii="Calibri" w:hAnsi="Calibri" w:cs="Calibri"/>
        </w:rPr>
      </w:pPr>
      <w:r w:rsidRPr="000E5F26">
        <w:rPr>
          <w:rStyle w:val="normaltextrun"/>
          <w:rFonts w:ascii="Calibri" w:hAnsi="Calibri" w:cs="Calibri"/>
        </w:rPr>
        <w:t>Date Recommendation Completed:</w:t>
      </w:r>
      <w:r>
        <w:rPr>
          <w:rStyle w:val="normaltextrun"/>
          <w:rFonts w:ascii="Calibri" w:hAnsi="Calibri" w:cs="Calibri"/>
          <w:b/>
          <w:bCs/>
        </w:rPr>
        <w:t xml:space="preserve"> </w:t>
      </w:r>
      <w:r>
        <w:rPr>
          <w:rStyle w:val="normaltextrun"/>
          <w:rFonts w:ascii="Calibri" w:hAnsi="Calibri" w:cs="Calibri"/>
        </w:rPr>
        <w:t>July 11, 2023</w:t>
      </w:r>
    </w:p>
    <w:p w14:paraId="2D1F24AF" w14:textId="77777777" w:rsidR="00DA0903" w:rsidRDefault="00DA0903" w:rsidP="00DA0903">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rPr>
        <w:t>Date Decision Summary Report Completed:</w:t>
      </w:r>
      <w:r>
        <w:rPr>
          <w:rStyle w:val="normaltextrun"/>
          <w:rFonts w:ascii="Calibri" w:hAnsi="Calibri" w:cs="Calibri"/>
        </w:rPr>
        <w:t xml:space="preserve">  July 18, 2023</w:t>
      </w:r>
    </w:p>
    <w:p w14:paraId="1ECF2BE9"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0CD4576C" w14:textId="77777777" w:rsidR="00DA0903" w:rsidRPr="000E5F26" w:rsidRDefault="00DA0903" w:rsidP="00DA0903">
      <w:pPr>
        <w:rPr>
          <w:rFonts w:ascii="Calibri" w:eastAsiaTheme="minorEastAsia" w:hAnsi="Calibri" w:cs="Calibri"/>
          <w:b/>
          <w:bCs/>
          <w:color w:val="000000" w:themeColor="text1"/>
          <w:sz w:val="24"/>
          <w:szCs w:val="24"/>
        </w:rPr>
      </w:pPr>
      <w:r w:rsidRPr="00C74A5E">
        <w:rPr>
          <w:rFonts w:eastAsiaTheme="minorEastAsia"/>
          <w:b/>
          <w:bCs/>
          <w:color w:val="000000" w:themeColor="text1"/>
          <w:sz w:val="24"/>
          <w:szCs w:val="24"/>
        </w:rPr>
        <w:t>Panel’s Narrative:</w:t>
      </w:r>
    </w:p>
    <w:p w14:paraId="492A928A" w14:textId="77777777" w:rsidR="00DA0903" w:rsidRDefault="00DA0903" w:rsidP="00DA0903">
      <w:pPr>
        <w:rPr>
          <w:rFonts w:eastAsiaTheme="minorEastAsia"/>
          <w:color w:val="000000" w:themeColor="text1"/>
          <w:sz w:val="24"/>
          <w:szCs w:val="24"/>
        </w:rPr>
      </w:pPr>
      <w:r>
        <w:rPr>
          <w:rFonts w:eastAsiaTheme="minorEastAsia"/>
          <w:color w:val="000000" w:themeColor="text1"/>
          <w:sz w:val="24"/>
          <w:szCs w:val="24"/>
        </w:rPr>
        <w:t xml:space="preserve">Salus was very responsive to all panel questions. University administration is very supportive. Presentation of materials was very well organized and easy to access. </w:t>
      </w:r>
      <w:r w:rsidRPr="0388EE81">
        <w:rPr>
          <w:rFonts w:eastAsiaTheme="minorEastAsia"/>
          <w:color w:val="000000" w:themeColor="text1"/>
          <w:sz w:val="24"/>
          <w:szCs w:val="24"/>
        </w:rPr>
        <w:t xml:space="preserve"> </w:t>
      </w:r>
    </w:p>
    <w:p w14:paraId="01449CD7" w14:textId="77777777" w:rsidR="00DA0903" w:rsidRPr="000E5F26" w:rsidRDefault="00DA0903" w:rsidP="00DA0903">
      <w:pPr>
        <w:rPr>
          <w:rFonts w:ascii="Calibri" w:eastAsia="Arial" w:hAnsi="Calibri" w:cs="Calibri"/>
          <w:color w:val="000000"/>
          <w:sz w:val="24"/>
          <w:szCs w:val="24"/>
        </w:rPr>
      </w:pPr>
      <w:r w:rsidRPr="000E5F26">
        <w:rPr>
          <w:rFonts w:ascii="Calibri" w:eastAsia="Arial" w:hAnsi="Calibri" w:cs="Calibri"/>
          <w:b/>
          <w:color w:val="000000"/>
          <w:sz w:val="24"/>
          <w:szCs w:val="24"/>
        </w:rPr>
        <w:t xml:space="preserve">Summary of AERAC’s Conclusions: </w:t>
      </w:r>
    </w:p>
    <w:p w14:paraId="40419C60" w14:textId="77777777" w:rsidR="00DA0903" w:rsidRPr="000E5F26" w:rsidRDefault="00DA0903" w:rsidP="00DA0903">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color w:val="000000"/>
        </w:rPr>
        <w:t xml:space="preserve">AER Accreditation Council received the recommendation for Full Accreditation from the Higher Education Accreditation Commission on </w:t>
      </w:r>
      <w:r>
        <w:rPr>
          <w:rStyle w:val="normaltextrun"/>
          <w:rFonts w:ascii="Calibri" w:hAnsi="Calibri" w:cs="Calibri"/>
          <w:color w:val="000000"/>
        </w:rPr>
        <w:t>June 28</w:t>
      </w:r>
      <w:r w:rsidRPr="000E5F26">
        <w:rPr>
          <w:rStyle w:val="normaltextrun"/>
          <w:rFonts w:ascii="Calibri" w:hAnsi="Calibri" w:cs="Calibri"/>
          <w:color w:val="000000"/>
        </w:rPr>
        <w:t>, 2023, along with all supporting documents from the university and working consensus reports from the review panel. The members of the panel had been previously approved, at the start of the review process. In due consideration of the materials, AER Accreditation Council concurred with the recommendation.  </w:t>
      </w:r>
      <w:r w:rsidRPr="000E5F26">
        <w:rPr>
          <w:rStyle w:val="eop"/>
          <w:rFonts w:ascii="Calibri" w:hAnsi="Calibri" w:cs="Calibri"/>
          <w:color w:val="000000"/>
        </w:rPr>
        <w:t> </w:t>
      </w:r>
    </w:p>
    <w:p w14:paraId="3018F887"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49031654" w14:textId="77777777" w:rsidR="00DA0903" w:rsidRDefault="00DA0903" w:rsidP="00DA0903">
      <w:pPr>
        <w:rPr>
          <w:rFonts w:ascii="Arial" w:eastAsia="Arial" w:hAnsi="Arial" w:cs="Arial"/>
          <w:b/>
        </w:rPr>
      </w:pPr>
      <w:r>
        <w:rPr>
          <w:rFonts w:ascii="Arial" w:eastAsia="Arial" w:hAnsi="Arial" w:cs="Arial"/>
          <w:b/>
        </w:rPr>
        <w:t xml:space="preserve">AERAC Decision: </w:t>
      </w:r>
    </w:p>
    <w:p w14:paraId="167C72B4" w14:textId="77777777" w:rsidR="00DA0903" w:rsidRDefault="00DA0903" w:rsidP="00DA0903">
      <w:pPr>
        <w:numPr>
          <w:ilvl w:val="0"/>
          <w:numId w:val="3"/>
        </w:numPr>
        <w:spacing w:after="0" w:line="256" w:lineRule="auto"/>
        <w:rPr>
          <w:rFonts w:ascii="Arial" w:eastAsia="Arial" w:hAnsi="Arial" w:cs="Arial"/>
        </w:rPr>
      </w:pPr>
      <w:r>
        <w:rPr>
          <w:rFonts w:ascii="Arial" w:eastAsia="Arial" w:hAnsi="Arial" w:cs="Arial"/>
        </w:rPr>
        <w:t>Full Accreditation</w:t>
      </w:r>
    </w:p>
    <w:p w14:paraId="3F49233B"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73D95EFB" w14:textId="46F6239E" w:rsidR="00DA0903" w:rsidRPr="00C63702" w:rsidRDefault="00DA0903" w:rsidP="00DA0903">
      <w:pPr>
        <w:spacing w:line="240" w:lineRule="auto"/>
      </w:pPr>
      <w:r>
        <w:rPr>
          <w:rFonts w:ascii="Arial" w:eastAsia="Arial" w:hAnsi="Arial" w:cs="Arial"/>
          <w:b/>
          <w:color w:val="000000"/>
        </w:rPr>
        <w:t xml:space="preserve">Salus University’s </w:t>
      </w:r>
      <w:r>
        <w:rPr>
          <w:rFonts w:ascii="Arial" w:eastAsia="Arial" w:hAnsi="Arial" w:cs="Arial"/>
          <w:b/>
          <w:color w:val="000000"/>
        </w:rPr>
        <w:t xml:space="preserve">Vision Rehabilitation Therapy </w:t>
      </w:r>
      <w:r>
        <w:rPr>
          <w:rFonts w:ascii="Arial" w:eastAsia="Arial" w:hAnsi="Arial" w:cs="Arial"/>
          <w:b/>
          <w:color w:val="000000"/>
        </w:rPr>
        <w:t>Program is Fully Accredited through July 11, 2028.</w:t>
      </w:r>
    </w:p>
    <w:p w14:paraId="751DA723"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p>
    <w:p w14:paraId="0DA1CF8C" w14:textId="77777777" w:rsidR="00DA0903" w:rsidRDefault="00DA0903"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13A3DBA5" w14:textId="77777777" w:rsidR="00DA0903" w:rsidRPr="00F17A5B" w:rsidRDefault="00DA0903"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6-28</w:t>
      </w:r>
      <w:r w:rsidRPr="00F17A5B">
        <w:rPr>
          <w:rStyle w:val="normaltextrun"/>
          <w:rFonts w:ascii="Calibri" w:hAnsi="Calibri" w:cs="Calibri"/>
          <w:color w:val="000000"/>
        </w:rPr>
        <w:t>-2023 HEAC Recommendation:  Full Accreditation</w:t>
      </w:r>
      <w:r w:rsidRPr="00F17A5B">
        <w:rPr>
          <w:rStyle w:val="eop"/>
          <w:rFonts w:ascii="Calibri" w:hAnsi="Calibri" w:cs="Calibri"/>
          <w:color w:val="000000"/>
        </w:rPr>
        <w:t> </w:t>
      </w:r>
    </w:p>
    <w:p w14:paraId="102DFBBF"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4F1F87B5" w14:textId="77777777" w:rsidR="00DA0903" w:rsidRPr="00F17A5B" w:rsidRDefault="00DA0903" w:rsidP="00DA0903">
      <w:pPr>
        <w:pStyle w:val="paragraph"/>
        <w:spacing w:before="0" w:beforeAutospacing="0" w:after="0" w:afterAutospacing="0"/>
        <w:textAlignment w:val="baseline"/>
        <w:rPr>
          <w:rFonts w:ascii="Calibri" w:hAnsi="Calibri" w:cs="Calibri"/>
        </w:rPr>
      </w:pPr>
      <w:r>
        <w:rPr>
          <w:rStyle w:val="normaltextrun"/>
          <w:rFonts w:ascii="Calibri" w:hAnsi="Calibri" w:cs="Calibri"/>
        </w:rPr>
        <w:t>7-11</w:t>
      </w:r>
      <w:r w:rsidRPr="00F17A5B">
        <w:rPr>
          <w:rStyle w:val="normaltextrun"/>
          <w:rFonts w:ascii="Calibri" w:hAnsi="Calibri" w:cs="Calibri"/>
        </w:rPr>
        <w:t xml:space="preserve">-2023 AERAC Decision:  </w:t>
      </w:r>
      <w:r w:rsidRPr="00F17A5B">
        <w:rPr>
          <w:rStyle w:val="tabchar"/>
          <w:rFonts w:ascii="Calibri" w:hAnsi="Calibri" w:cs="Calibri"/>
        </w:rPr>
        <w:tab/>
      </w:r>
      <w:r w:rsidRPr="00F17A5B">
        <w:rPr>
          <w:rStyle w:val="eop"/>
          <w:rFonts w:ascii="Calibri" w:hAnsi="Calibri" w:cs="Calibri"/>
        </w:rPr>
        <w:t> </w:t>
      </w:r>
    </w:p>
    <w:p w14:paraId="6E556926" w14:textId="77777777" w:rsidR="00DA0903" w:rsidRDefault="00DA0903" w:rsidP="00DA0903">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lastRenderedPageBreak/>
        <w:t>Full Accreditation of the Vision Rehabilitation Therapy Program through July 11, 2028.</w:t>
      </w:r>
      <w:r>
        <w:rPr>
          <w:rStyle w:val="eop"/>
          <w:rFonts w:ascii="Calibri" w:hAnsi="Calibri" w:cs="Calibri"/>
        </w:rPr>
        <w:t> </w:t>
      </w:r>
    </w:p>
    <w:p w14:paraId="07A602E0" w14:textId="77777777" w:rsidR="00DA0903" w:rsidRDefault="00DA0903" w:rsidP="00DA0903">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Full Accreditation Orientation and Mobility Program through July 11, 2028.</w:t>
      </w:r>
      <w:r>
        <w:rPr>
          <w:rStyle w:val="eop"/>
          <w:rFonts w:ascii="Calibri" w:hAnsi="Calibri" w:cs="Calibri"/>
        </w:rPr>
        <w:t> </w:t>
      </w:r>
    </w:p>
    <w:p w14:paraId="65A6DCBB"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4D6EDDE8"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 xml:space="preserve">History of AERAC Accreditation: </w:t>
      </w:r>
    </w:p>
    <w:p w14:paraId="3143DD4E" w14:textId="77777777" w:rsidR="00DA0903" w:rsidRDefault="00DA0903" w:rsidP="00DA0903">
      <w:pPr>
        <w:pStyle w:val="paragraph"/>
        <w:spacing w:before="0" w:beforeAutospacing="0" w:after="0" w:afterAutospacing="0"/>
        <w:textAlignment w:val="baseline"/>
        <w:rPr>
          <w:rStyle w:val="normaltextrun"/>
          <w:rFonts w:ascii="Calibri" w:hAnsi="Calibri" w:cs="Calibri"/>
          <w:b/>
          <w:bCs/>
        </w:rPr>
      </w:pPr>
    </w:p>
    <w:p w14:paraId="42DFB789"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Previous AER Accreditation of Vision Rehabilitation Program through June 30, 2022</w:t>
      </w:r>
      <w:r w:rsidRPr="00287009">
        <w:rPr>
          <w:rStyle w:val="normaltextrun"/>
          <w:rFonts w:ascii="Calibri" w:hAnsi="Calibri" w:cs="Calibri"/>
        </w:rPr>
        <w:t xml:space="preserve"> </w:t>
      </w:r>
      <w:r>
        <w:rPr>
          <w:rStyle w:val="normaltextrun"/>
          <w:rFonts w:ascii="Calibri" w:hAnsi="Calibri" w:cs="Calibri"/>
        </w:rPr>
        <w:t>extended due to Covid Pandemic.</w:t>
      </w:r>
    </w:p>
    <w:p w14:paraId="3E28B5DA" w14:textId="77777777" w:rsidR="00DA0903" w:rsidRDefault="00DA0903" w:rsidP="00DA0903">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Previous AER Accreditation of Orientation and Mobility Program through April 1, 2022 extended due to Covid Pandemic.</w:t>
      </w:r>
    </w:p>
    <w:p w14:paraId="1B90ECA5" w14:textId="77777777" w:rsidR="00DA0903" w:rsidRPr="00287009" w:rsidRDefault="00DA0903" w:rsidP="00DA0903">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Current AER Accreditation of Low Vision Therapy Program through April 14, 2026</w:t>
      </w:r>
    </w:p>
    <w:bookmarkEnd w:id="2"/>
    <w:p w14:paraId="21D342AC" w14:textId="77777777" w:rsidR="00DA0903" w:rsidRPr="00287009" w:rsidRDefault="00DA0903" w:rsidP="00DA0903">
      <w:pPr>
        <w:pStyle w:val="paragraph"/>
        <w:spacing w:before="0" w:beforeAutospacing="0" w:after="0" w:afterAutospacing="0"/>
        <w:textAlignment w:val="baseline"/>
        <w:rPr>
          <w:rStyle w:val="normaltextrun"/>
          <w:rFonts w:ascii="Calibri" w:hAnsi="Calibri" w:cs="Calibri"/>
          <w:color w:val="000000"/>
        </w:rPr>
      </w:pPr>
    </w:p>
    <w:sectPr w:rsidR="00DA0903" w:rsidRPr="002870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954673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187D52"/>
    <w:rsid w:val="001A163A"/>
    <w:rsid w:val="00441173"/>
    <w:rsid w:val="004621AC"/>
    <w:rsid w:val="005A42BE"/>
    <w:rsid w:val="006A1D2C"/>
    <w:rsid w:val="007624A7"/>
    <w:rsid w:val="007646EE"/>
    <w:rsid w:val="008043FD"/>
    <w:rsid w:val="00817233"/>
    <w:rsid w:val="009302BC"/>
    <w:rsid w:val="009F6A54"/>
    <w:rsid w:val="00BF3280"/>
    <w:rsid w:val="00DA0903"/>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459468">
      <w:bodyDiv w:val="1"/>
      <w:marLeft w:val="0"/>
      <w:marRight w:val="0"/>
      <w:marTop w:val="0"/>
      <w:marBottom w:val="0"/>
      <w:divBdr>
        <w:top w:val="none" w:sz="0" w:space="0" w:color="auto"/>
        <w:left w:val="none" w:sz="0" w:space="0" w:color="auto"/>
        <w:bottom w:val="none" w:sz="0" w:space="0" w:color="auto"/>
        <w:right w:val="none" w:sz="0" w:space="0" w:color="auto"/>
      </w:divBdr>
      <w:divsChild>
        <w:div w:id="1526094479">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46B99E6B-D725-4790-BD31-EC6579C19025}"/>
</file>

<file path=customXml/itemProps3.xml><?xml version="1.0" encoding="utf-8"?>
<ds:datastoreItem xmlns:ds="http://schemas.openxmlformats.org/officeDocument/2006/customXml" ds:itemID="{5A194637-3538-44B1-A3A0-93687179B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5</cp:revision>
  <dcterms:created xsi:type="dcterms:W3CDTF">2023-06-02T20:51:00Z</dcterms:created>
  <dcterms:modified xsi:type="dcterms:W3CDTF">2023-07-18T19:06:00Z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